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C17" w:rsidRDefault="00D77C17" w:rsidP="00D77C17"/>
    <w:p w:rsidR="009C6E01" w:rsidRDefault="00CD5406" w:rsidP="00D77C17">
      <w:r w:rsidRPr="00CD5406">
        <w:rPr>
          <w:noProof/>
        </w:rPr>
        <w:drawing>
          <wp:inline distT="0" distB="0" distL="0" distR="0">
            <wp:extent cx="9072245" cy="5103138"/>
            <wp:effectExtent l="0" t="0" r="0" b="2540"/>
            <wp:docPr id="1" name="Рисунок 1" descr="C:\Users\Чулпан\Desktop\20210322_09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20210322_0946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5103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C6E01" w:rsidRPr="00D77C17" w:rsidRDefault="009C6E01" w:rsidP="00D77C17"/>
    <w:p w:rsidR="00EF5ECF" w:rsidRPr="00684AAC" w:rsidRDefault="00EF5ECF" w:rsidP="00EF5ECF"/>
    <w:p w:rsidR="001770F3" w:rsidRPr="00E72C25" w:rsidRDefault="001770F3" w:rsidP="00EF5ECF">
      <w:pPr>
        <w:pStyle w:val="2"/>
        <w:shd w:val="clear" w:color="auto" w:fill="FFFFFF"/>
        <w:spacing w:before="0"/>
        <w:rPr>
          <w:rStyle w:val="c73"/>
          <w:rFonts w:ascii="Times New Roman" w:hAnsi="Times New Roman" w:cs="Times New Roman"/>
          <w:color w:val="000000"/>
          <w:sz w:val="24"/>
          <w:szCs w:val="24"/>
        </w:rPr>
      </w:pPr>
      <w:r w:rsidRPr="00E72C25">
        <w:rPr>
          <w:rStyle w:val="c73"/>
          <w:rFonts w:ascii="Times New Roman" w:hAnsi="Times New Roman" w:cs="Times New Roman"/>
          <w:color w:val="000000"/>
          <w:sz w:val="24"/>
          <w:szCs w:val="24"/>
        </w:rPr>
        <w:t>Планируемые результаты изучения курса «Литература »в 8 классе.</w:t>
      </w:r>
    </w:p>
    <w:p w:rsidR="001770F3" w:rsidRPr="00E72C25" w:rsidRDefault="001770F3" w:rsidP="00EF5ECF">
      <w:pPr>
        <w:rPr>
          <w:rFonts w:ascii="Times New Roman" w:hAnsi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4"/>
        <w:gridCol w:w="1609"/>
        <w:gridCol w:w="4660"/>
        <w:gridCol w:w="3380"/>
        <w:gridCol w:w="4360"/>
      </w:tblGrid>
      <w:tr w:rsidR="00AA787F" w:rsidRPr="00E72C25" w:rsidTr="00AA787F">
        <w:tc>
          <w:tcPr>
            <w:tcW w:w="521" w:type="dxa"/>
          </w:tcPr>
          <w:p w:rsidR="00AA787F" w:rsidRPr="00E72C25" w:rsidRDefault="00AA787F" w:rsidP="00EF5ECF">
            <w:pPr>
              <w:rPr>
                <w:rFonts w:ascii="Times New Roman" w:hAnsi="Times New Roman"/>
                <w:b/>
                <w:szCs w:val="24"/>
              </w:rPr>
            </w:pPr>
            <w:r w:rsidRPr="00E72C25">
              <w:rPr>
                <w:rFonts w:ascii="Times New Roman" w:hAnsi="Times New Roman"/>
                <w:b/>
                <w:szCs w:val="24"/>
              </w:rPr>
              <w:lastRenderedPageBreak/>
              <w:t>№</w:t>
            </w:r>
          </w:p>
        </w:tc>
        <w:tc>
          <w:tcPr>
            <w:tcW w:w="1643" w:type="dxa"/>
          </w:tcPr>
          <w:p w:rsidR="00AA787F" w:rsidRPr="00E72C25" w:rsidRDefault="00AA787F" w:rsidP="00EF5ECF">
            <w:pPr>
              <w:ind w:firstLine="708"/>
              <w:rPr>
                <w:rFonts w:ascii="Times New Roman" w:hAnsi="Times New Roman"/>
                <w:b/>
                <w:szCs w:val="24"/>
              </w:rPr>
            </w:pPr>
            <w:r w:rsidRPr="00E72C25">
              <w:rPr>
                <w:rFonts w:ascii="Times New Roman" w:hAnsi="Times New Roman"/>
                <w:b/>
                <w:szCs w:val="24"/>
              </w:rPr>
              <w:t>Раздел</w:t>
            </w:r>
          </w:p>
        </w:tc>
        <w:tc>
          <w:tcPr>
            <w:tcW w:w="5084" w:type="dxa"/>
          </w:tcPr>
          <w:p w:rsidR="00AA787F" w:rsidRPr="00E72C25" w:rsidRDefault="00AA787F" w:rsidP="00EF5ECF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72C25">
              <w:rPr>
                <w:rStyle w:val="c32"/>
                <w:b/>
                <w:bCs/>
                <w:color w:val="000000"/>
              </w:rPr>
              <w:t>Ученик научится:</w:t>
            </w:r>
          </w:p>
          <w:p w:rsidR="00AA787F" w:rsidRPr="00E72C25" w:rsidRDefault="00AA787F" w:rsidP="00EF5E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499" w:type="dxa"/>
          </w:tcPr>
          <w:p w:rsidR="00AA787F" w:rsidRPr="00E72C25" w:rsidRDefault="00AA787F" w:rsidP="00EF5ECF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72C25">
              <w:rPr>
                <w:rStyle w:val="c32"/>
                <w:b/>
                <w:bCs/>
                <w:color w:val="000000"/>
              </w:rPr>
              <w:t>Ученик  сможет научиться:</w:t>
            </w:r>
          </w:p>
          <w:p w:rsidR="00AA787F" w:rsidRPr="00E72C25" w:rsidRDefault="00AA787F" w:rsidP="00EF5E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756" w:type="dxa"/>
            <w:vMerge w:val="restart"/>
          </w:tcPr>
          <w:p w:rsidR="00AA787F" w:rsidRPr="00E72C2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E72C25">
              <w:rPr>
                <w:b/>
                <w:bCs/>
                <w:color w:val="000000"/>
              </w:rPr>
              <w:t>Личностные результаты:</w:t>
            </w:r>
          </w:p>
          <w:p w:rsidR="00AA787F" w:rsidRPr="00E72C2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E72C25">
              <w:rPr>
                <w:color w:val="000000"/>
              </w:rPr>
      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:rsidR="00AA787F" w:rsidRPr="00E72C2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E72C25">
              <w:rPr>
                <w:color w:val="000000"/>
              </w:rPr>
              <w:t xml:space="preserve">• формирование ответственного отношения к учению, </w:t>
            </w:r>
            <w:proofErr w:type="gramStart"/>
            <w:r w:rsidRPr="00E72C25">
              <w:rPr>
                <w:color w:val="000000"/>
              </w:rPr>
              <w:t>готовности и способности</w:t>
            </w:r>
            <w:proofErr w:type="gramEnd"/>
            <w:r w:rsidRPr="00E72C25">
              <w:rPr>
                <w:color w:val="000000"/>
              </w:rPr>
      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      </w:r>
          </w:p>
          <w:p w:rsidR="00AA787F" w:rsidRPr="00E72C2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E72C25">
              <w:rPr>
                <w:color w:val="000000"/>
              </w:rPr>
              <w:t xml:space="preserve">• формирование целостного мировоззрения, соответствующего современному уровню развития науки и общественной практики, </w:t>
            </w:r>
            <w:r w:rsidRPr="00E72C25">
              <w:rPr>
                <w:color w:val="000000"/>
              </w:rPr>
              <w:lastRenderedPageBreak/>
              <w:t>учитывающего социальное, культурное, языковое, духовное многообразие современного мира;</w:t>
            </w:r>
          </w:p>
          <w:p w:rsidR="00AA787F" w:rsidRPr="00E72C2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E72C25">
              <w:rPr>
                <w:color w:val="000000"/>
              </w:rPr>
      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      </w:r>
          </w:p>
          <w:p w:rsidR="00AA787F" w:rsidRPr="00E72C2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E72C25">
              <w:rPr>
                <w:color w:val="000000"/>
              </w:rPr>
      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      </w:r>
          </w:p>
          <w:p w:rsidR="00AA787F" w:rsidRPr="00E72C2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E72C25">
              <w:rPr>
                <w:color w:val="000000"/>
              </w:rPr>
      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:rsidR="00AA787F" w:rsidRPr="00E72C2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E72C25">
              <w:rPr>
                <w:color w:val="000000"/>
              </w:rPr>
              <w:t xml:space="preserve">• формирование коммуникативной </w:t>
            </w:r>
            <w:r w:rsidRPr="00E72C25">
              <w:rPr>
                <w:color w:val="000000"/>
              </w:rPr>
              <w:lastRenderedPageBreak/>
              <w:t>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      </w:r>
          </w:p>
          <w:p w:rsidR="00AA787F" w:rsidRPr="00E72C2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E72C25">
              <w:rPr>
                <w:color w:val="000000"/>
              </w:rPr>
      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      </w:r>
          </w:p>
          <w:p w:rsidR="00AA787F" w:rsidRPr="00E72C2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E72C25">
              <w:rPr>
                <w:color w:val="000000"/>
              </w:rPr>
      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  <w:p w:rsidR="00AA787F" w:rsidRPr="00E72C25" w:rsidRDefault="00AA787F" w:rsidP="00AA787F">
            <w:pPr>
              <w:pStyle w:val="a5"/>
              <w:shd w:val="clear" w:color="auto" w:fill="FFFFFF"/>
              <w:spacing w:after="167"/>
              <w:rPr>
                <w:rStyle w:val="c32"/>
                <w:color w:val="000000"/>
              </w:rPr>
            </w:pPr>
            <w:r w:rsidRPr="00E72C25">
              <w:rPr>
                <w:color w:val="000000"/>
              </w:rPr>
              <w:t>• развитие эстетического сознания через освоение художественного наследия народов России-и мира, творческой деятельности эстетического характера.</w:t>
            </w:r>
          </w:p>
        </w:tc>
      </w:tr>
      <w:tr w:rsidR="00AA787F" w:rsidRPr="00B04475" w:rsidTr="00AA787F">
        <w:tc>
          <w:tcPr>
            <w:tcW w:w="521" w:type="dxa"/>
          </w:tcPr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43" w:type="dxa"/>
          </w:tcPr>
          <w:p w:rsidR="00AA787F" w:rsidRPr="00B04475" w:rsidRDefault="00AA787F" w:rsidP="00EF5ECF">
            <w:pPr>
              <w:shd w:val="clear" w:color="auto" w:fill="FFFFFF"/>
              <w:ind w:left="317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Устное народное творчество</w:t>
            </w:r>
          </w:p>
        </w:tc>
        <w:tc>
          <w:tcPr>
            <w:tcW w:w="5084" w:type="dxa"/>
          </w:tcPr>
          <w:p w:rsidR="00AA787F" w:rsidRPr="00B04475" w:rsidRDefault="00AA787F" w:rsidP="00EF5ECF">
            <w:pPr>
              <w:shd w:val="clear" w:color="auto" w:fill="FFFFFF"/>
              <w:ind w:left="48" w:firstLine="269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Понимать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характерные черты русских народных песен</w:t>
            </w:r>
          </w:p>
          <w:p w:rsidR="00AA787F" w:rsidRPr="00B04475" w:rsidRDefault="00AA787F" w:rsidP="00EF5ECF">
            <w:pPr>
              <w:shd w:val="clear" w:color="auto" w:fill="FFFFFF"/>
              <w:ind w:left="48" w:firstLine="269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Определять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жанровые особенности лирических, исторических и других народных песен;</w:t>
            </w:r>
          </w:p>
          <w:p w:rsidR="00AA787F" w:rsidRPr="00B04475" w:rsidRDefault="00AA787F" w:rsidP="00EF5ECF">
            <w:pPr>
              <w:shd w:val="clear" w:color="auto" w:fill="FFFFFF"/>
              <w:ind w:left="48" w:firstLine="269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Понимать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связь литературных произведений с эпохой их написания;</w:t>
            </w:r>
          </w:p>
          <w:p w:rsidR="00AA787F" w:rsidRPr="00B04475" w:rsidRDefault="00AA787F" w:rsidP="00EF5ECF">
            <w:pPr>
              <w:shd w:val="clear" w:color="auto" w:fill="FFFFFF"/>
              <w:ind w:left="48" w:firstLine="269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Понимать и формулировать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тему, идею литературного произведения;</w:t>
            </w:r>
          </w:p>
          <w:p w:rsidR="00AA787F" w:rsidRPr="00B04475" w:rsidRDefault="00AA787F" w:rsidP="00EF5ECF">
            <w:pPr>
              <w:shd w:val="clear" w:color="auto" w:fill="FFFFFF"/>
              <w:ind w:left="48" w:firstLine="269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Характеризовать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героев;</w:t>
            </w:r>
          </w:p>
          <w:p w:rsidR="00AA787F" w:rsidRPr="00B04475" w:rsidRDefault="00AA787F" w:rsidP="00EF5ECF">
            <w:pPr>
              <w:shd w:val="clear" w:color="auto" w:fill="FFFFFF"/>
              <w:ind w:left="48" w:firstLine="269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Находить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в произведении изобразительно-выразительные средства языка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, понимать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их роль в раскрытии идейно-художественным содержанием произведения;</w:t>
            </w:r>
          </w:p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499" w:type="dxa"/>
          </w:tcPr>
          <w:p w:rsidR="00AA787F" w:rsidRPr="00B04475" w:rsidRDefault="00AA787F" w:rsidP="00EF5ECF">
            <w:pPr>
              <w:shd w:val="clear" w:color="auto" w:fill="FFFFFF"/>
              <w:ind w:left="36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Формулировать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собственное отношение к героям;</w:t>
            </w:r>
          </w:p>
          <w:p w:rsidR="00AA787F" w:rsidRPr="00B04475" w:rsidRDefault="00AA787F" w:rsidP="00EF5ECF">
            <w:pPr>
              <w:shd w:val="clear" w:color="auto" w:fill="FFFFFF"/>
              <w:ind w:left="36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Создавать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устные монологические высказывания разного типа</w:t>
            </w:r>
          </w:p>
          <w:p w:rsidR="00AA787F" w:rsidRPr="00B04475" w:rsidRDefault="00AA787F" w:rsidP="00EF5ECF">
            <w:pPr>
              <w:tabs>
                <w:tab w:val="left" w:pos="825"/>
              </w:tabs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4756" w:type="dxa"/>
            <w:vMerge/>
          </w:tcPr>
          <w:p w:rsidR="00AA787F" w:rsidRPr="00B04475" w:rsidRDefault="00AA787F" w:rsidP="00EF5ECF">
            <w:pPr>
              <w:shd w:val="clear" w:color="auto" w:fill="FFFFFF"/>
              <w:ind w:left="360"/>
              <w:jc w:val="both"/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</w:pPr>
          </w:p>
        </w:tc>
      </w:tr>
      <w:tr w:rsidR="00AA787F" w:rsidRPr="00B04475" w:rsidTr="00AA787F">
        <w:tc>
          <w:tcPr>
            <w:tcW w:w="521" w:type="dxa"/>
          </w:tcPr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43" w:type="dxa"/>
          </w:tcPr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Style w:val="c36"/>
                <w:rFonts w:ascii="Times New Roman" w:hAnsi="Times New Roman"/>
                <w:bCs/>
                <w:color w:val="000000"/>
                <w:szCs w:val="24"/>
              </w:rPr>
              <w:t>Древнерусская литература</w:t>
            </w:r>
          </w:p>
        </w:tc>
        <w:tc>
          <w:tcPr>
            <w:tcW w:w="5084" w:type="dxa"/>
          </w:tcPr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 Понимать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особенности поучения как жанра литературы;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 Находить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в тексте незнакомые слова и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 определять 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их значение,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 используя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толковые      словари,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 подбирать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синонимы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   Формулировать вопросы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по тексту произведения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 Давать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устный и письменный ответ на вопрос по тексту произведения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  Определять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какое развитие получили фольклорные традиции в древнерусской литературе</w:t>
            </w:r>
          </w:p>
          <w:p w:rsidR="00AA787F" w:rsidRPr="00B04475" w:rsidRDefault="00AA787F" w:rsidP="00EF5ECF">
            <w:pPr>
              <w:shd w:val="clear" w:color="auto" w:fill="FFFFFF"/>
              <w:ind w:left="72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9" w:type="dxa"/>
          </w:tcPr>
          <w:p w:rsidR="00AA787F" w:rsidRPr="00B04475" w:rsidRDefault="00AA787F" w:rsidP="00EF5ECF">
            <w:pPr>
              <w:shd w:val="clear" w:color="auto" w:fill="FFFFFF"/>
              <w:ind w:left="30" w:firstLine="69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Анализировать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композиционные, сюжетные и стилистические особенности поучения;</w:t>
            </w:r>
          </w:p>
          <w:p w:rsidR="00AA787F" w:rsidRPr="00B04475" w:rsidRDefault="00AA787F" w:rsidP="00EF5ECF">
            <w:pPr>
              <w:shd w:val="clear" w:color="auto" w:fill="FFFFFF"/>
              <w:ind w:left="30" w:firstLine="69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Понимать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нравственный пафос поучения;</w:t>
            </w:r>
          </w:p>
          <w:p w:rsidR="00AA787F" w:rsidRPr="00B04475" w:rsidRDefault="00AA787F" w:rsidP="00EF5ECF">
            <w:pPr>
              <w:shd w:val="clear" w:color="auto" w:fill="FFFFFF"/>
              <w:ind w:left="30" w:firstLine="69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Создавать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поучение, используя лексику древнерусских поучений</w:t>
            </w:r>
          </w:p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756" w:type="dxa"/>
            <w:vMerge/>
          </w:tcPr>
          <w:p w:rsidR="00AA787F" w:rsidRPr="00B04475" w:rsidRDefault="00AA787F" w:rsidP="00EF5ECF">
            <w:pPr>
              <w:shd w:val="clear" w:color="auto" w:fill="FFFFFF"/>
              <w:ind w:left="30" w:firstLine="690"/>
              <w:jc w:val="both"/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</w:pPr>
          </w:p>
        </w:tc>
      </w:tr>
      <w:tr w:rsidR="00AA787F" w:rsidRPr="00B04475" w:rsidTr="00AA787F">
        <w:tc>
          <w:tcPr>
            <w:tcW w:w="521" w:type="dxa"/>
          </w:tcPr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643" w:type="dxa"/>
          </w:tcPr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Литература 19 века</w:t>
            </w:r>
          </w:p>
        </w:tc>
        <w:tc>
          <w:tcPr>
            <w:tcW w:w="5084" w:type="dxa"/>
          </w:tcPr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   Воспринимать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текст литературного произведения;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lastRenderedPageBreak/>
              <w:t xml:space="preserve">    Выразительно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читать фрагменты произведений русской литературы 19 века;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 Характеризовать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героя литературы 19 века;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 Выявлять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характерные для произведений русской литературы 19 века темы, образы, приемы изображения человека;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Находить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в тексте незнакомые слова и определять их значение, используя толковые словари;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Формулировать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вопросы по тексту произведения;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Давать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устный или письменный ответ на вопрос по тексту произведения, в том числе с использованием цитирования;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Характеризовать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сюжет произведения, его тематику, проблематику, идейно-эмоциональное содержание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Подбирать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цитаты из текста литературного произведения на заданную тему;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Выявлять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признаки эпического, лирического и драматического родов в литературном произведении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   Писать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сочинение на литературном материале с использованием собственного жизненного и читательского опыта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pStyle w:val="c27"/>
              <w:shd w:val="clear" w:color="auto" w:fill="FFFFFF"/>
              <w:spacing w:before="0" w:beforeAutospacing="0" w:after="0" w:afterAutospacing="0"/>
              <w:ind w:firstLine="356"/>
              <w:jc w:val="both"/>
            </w:pPr>
          </w:p>
        </w:tc>
        <w:tc>
          <w:tcPr>
            <w:tcW w:w="2499" w:type="dxa"/>
          </w:tcPr>
          <w:p w:rsidR="00AA787F" w:rsidRPr="00B04475" w:rsidRDefault="00AA787F" w:rsidP="00EF5ECF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0"/>
              </w:tabs>
              <w:ind w:left="17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lastRenderedPageBreak/>
              <w:t>Сопоставлять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сюжеты, персонажей литературных 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lastRenderedPageBreak/>
              <w:t>произведений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0"/>
              </w:tabs>
              <w:ind w:left="17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Делать выводы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об особенностях художественного мира, сюжетов, проблематики и тематики произведений конкретного писателя;</w:t>
            </w:r>
          </w:p>
          <w:p w:rsidR="00AA787F" w:rsidRPr="00B04475" w:rsidRDefault="00AA787F" w:rsidP="00EF5ECF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0"/>
              </w:tabs>
              <w:ind w:left="17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Находить ошибки и редактировать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черновые варианты собственных письменных работ;</w:t>
            </w:r>
          </w:p>
          <w:p w:rsidR="00AA787F" w:rsidRPr="00B04475" w:rsidRDefault="00AA787F" w:rsidP="00EF5ECF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0"/>
              </w:tabs>
              <w:ind w:left="17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Конспектировать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литературно-критическую </w:t>
            </w:r>
            <w:proofErr w:type="gram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статью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 ;</w:t>
            </w:r>
            <w:proofErr w:type="gramEnd"/>
          </w:p>
          <w:p w:rsidR="00AA787F" w:rsidRPr="00B04475" w:rsidRDefault="00AA787F" w:rsidP="00EF5ECF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0"/>
              </w:tabs>
              <w:ind w:left="17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Писать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отзывы на литературные произведения либо на театральные или кинематографические </w:t>
            </w:r>
            <w:proofErr w:type="gram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версии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 ;</w:t>
            </w:r>
            <w:proofErr w:type="gramEnd"/>
          </w:p>
          <w:p w:rsidR="00AA787F" w:rsidRPr="00B04475" w:rsidRDefault="00AA787F" w:rsidP="00EF5ECF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0"/>
              </w:tabs>
              <w:ind w:left="17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Подбирать и обобщать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дополнительный материал о биографии и творчестве </w:t>
            </w:r>
            <w:proofErr w:type="spell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А.С.Пушкина</w:t>
            </w:r>
            <w:proofErr w:type="spellEnd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, </w:t>
            </w:r>
            <w:proofErr w:type="spell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М.Ю.Лермонтова</w:t>
            </w:r>
            <w:proofErr w:type="spellEnd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, </w:t>
            </w:r>
            <w:proofErr w:type="spell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Н.В.Гоголя</w:t>
            </w:r>
            <w:proofErr w:type="spellEnd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, </w:t>
            </w:r>
            <w:proofErr w:type="spell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И.С.Тургенева</w:t>
            </w:r>
            <w:proofErr w:type="spellEnd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, </w:t>
            </w:r>
            <w:proofErr w:type="spell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Н.А.Некрасова</w:t>
            </w:r>
            <w:proofErr w:type="spellEnd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,  </w:t>
            </w:r>
            <w:proofErr w:type="spell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А.П.Чехова</w:t>
            </w:r>
            <w:proofErr w:type="spellEnd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.</w:t>
            </w:r>
          </w:p>
          <w:p w:rsidR="00AA787F" w:rsidRPr="00B04475" w:rsidRDefault="00AA787F" w:rsidP="00EF5ECF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56" w:type="dxa"/>
            <w:vMerge/>
          </w:tcPr>
          <w:p w:rsidR="00AA787F" w:rsidRPr="00B04475" w:rsidRDefault="00AA787F" w:rsidP="00EF5ECF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0"/>
              </w:tabs>
              <w:ind w:left="173"/>
              <w:jc w:val="both"/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</w:pPr>
          </w:p>
        </w:tc>
      </w:tr>
      <w:tr w:rsidR="00AA787F" w:rsidRPr="00B04475" w:rsidTr="00AA787F">
        <w:tc>
          <w:tcPr>
            <w:tcW w:w="521" w:type="dxa"/>
          </w:tcPr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lastRenderedPageBreak/>
              <w:t>4</w:t>
            </w:r>
          </w:p>
        </w:tc>
        <w:tc>
          <w:tcPr>
            <w:tcW w:w="1643" w:type="dxa"/>
          </w:tcPr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Литература 20 века</w:t>
            </w:r>
          </w:p>
        </w:tc>
        <w:tc>
          <w:tcPr>
            <w:tcW w:w="5084" w:type="dxa"/>
          </w:tcPr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Воспринимать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текст литературного произведения;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Выразительно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читать фрагменты произведений русской литературы 20 века;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Характеризовать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героя литературы 20 века;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Выявлять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характерные для произведений русской литературы 20 века темы, образы, приемы изображения 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lastRenderedPageBreak/>
              <w:t>человека;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Находить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в тексте незнакомые слова и определять их значение, используя толковые словари;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Формулировать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вопросы по тексту произведения;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Давать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устный или письменный ответ на вопрос по тексту произведения, в том числе с использованием цитирования;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Характеризовать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сюжет произведения, его тематику, проблематику, идейно-эмоциональное содержание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Подбирать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цитаты из текста литературного произведения на заданную тему;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Выявлять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признаки эпического, лирического и драматического родов в литературном произведении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Составлять план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, в том числе цитатный, литературного произведения;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Подбирать цитаты из текста по заданной теме;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Подбирать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материал о биографии и творчестве писателя, истории создания произведения, прототипах и использованием справочной литературы и ресурсов Интернета;</w:t>
            </w:r>
          </w:p>
          <w:p w:rsidR="00AA787F" w:rsidRPr="00B04475" w:rsidRDefault="00AA787F" w:rsidP="00EF5ECF">
            <w:pPr>
              <w:shd w:val="clear" w:color="auto" w:fill="FFFFFF"/>
              <w:ind w:left="196" w:firstLine="42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Писать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сочинение на литературном материале с использованием собственного жизненного и читательского опыта</w:t>
            </w:r>
            <w:r w:rsidRPr="00B04475">
              <w:rPr>
                <w:rStyle w:val="c32"/>
                <w:rFonts w:ascii="Times New Roman" w:hAnsi="Times New Roman"/>
                <w:b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499" w:type="dxa"/>
          </w:tcPr>
          <w:p w:rsidR="00AA787F" w:rsidRPr="00B04475" w:rsidRDefault="00AA787F" w:rsidP="00EF5ECF">
            <w:pPr>
              <w:shd w:val="clear" w:color="auto" w:fill="FFFFFF"/>
              <w:ind w:left="215" w:firstLine="284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lastRenderedPageBreak/>
              <w:t>Сопоставлять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сюжеты, персонажей литературных произведений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shd w:val="clear" w:color="auto" w:fill="FFFFFF"/>
              <w:ind w:left="215" w:firstLine="284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Делать выводы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об особенностях художественного мира, сюжетов, проблематики и тематики произведений конкретного писателя;</w:t>
            </w:r>
          </w:p>
          <w:p w:rsidR="00AA787F" w:rsidRPr="00B04475" w:rsidRDefault="00AA787F" w:rsidP="00EF5ECF">
            <w:pPr>
              <w:shd w:val="clear" w:color="auto" w:fill="FFFFFF"/>
              <w:ind w:left="215" w:firstLine="284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 xml:space="preserve">Находить ошибки и 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lastRenderedPageBreak/>
              <w:t>редактировать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черновые варианты собственных письменных работ;</w:t>
            </w:r>
          </w:p>
          <w:p w:rsidR="00AA787F" w:rsidRPr="00B04475" w:rsidRDefault="00AA787F" w:rsidP="00EF5ECF">
            <w:pPr>
              <w:shd w:val="clear" w:color="auto" w:fill="FFFFFF"/>
              <w:ind w:left="215" w:firstLine="284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Конспектировать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литературно-критическую </w:t>
            </w:r>
            <w:proofErr w:type="gram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статью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 ;</w:t>
            </w:r>
            <w:proofErr w:type="gramEnd"/>
          </w:p>
          <w:p w:rsidR="00AA787F" w:rsidRPr="00B04475" w:rsidRDefault="00AA787F" w:rsidP="00EF5ECF">
            <w:pPr>
              <w:shd w:val="clear" w:color="auto" w:fill="FFFFFF"/>
              <w:ind w:left="215" w:firstLine="284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Писать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отзывы на литературные произведения либо на театральные или кинематографические </w:t>
            </w:r>
            <w:proofErr w:type="gram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версии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 ;</w:t>
            </w:r>
            <w:proofErr w:type="gramEnd"/>
          </w:p>
          <w:p w:rsidR="00AA787F" w:rsidRPr="00B04475" w:rsidRDefault="00AA787F" w:rsidP="00EF5ECF">
            <w:pPr>
              <w:ind w:left="215" w:firstLine="284"/>
              <w:rPr>
                <w:rFonts w:ascii="Times New Roman" w:hAnsi="Times New Roman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Подбирать и обобщать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дополнительный материал о биографии и творчестве  </w:t>
            </w:r>
            <w:proofErr w:type="spell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М.Горького</w:t>
            </w:r>
            <w:proofErr w:type="spellEnd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, В. Маяковского, </w:t>
            </w:r>
            <w:proofErr w:type="spell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Д.Хармса</w:t>
            </w:r>
            <w:proofErr w:type="spellEnd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, Б. Лавренёва, </w:t>
            </w:r>
            <w:proofErr w:type="spell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М.Шолохова</w:t>
            </w:r>
            <w:proofErr w:type="spellEnd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, В. Шукшина, Ч. Айтматова</w:t>
            </w:r>
          </w:p>
        </w:tc>
        <w:tc>
          <w:tcPr>
            <w:tcW w:w="4756" w:type="dxa"/>
            <w:tcBorders>
              <w:top w:val="nil"/>
            </w:tcBorders>
          </w:tcPr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proofErr w:type="spellStart"/>
            <w:r w:rsidRPr="00B04475">
              <w:rPr>
                <w:b/>
                <w:bCs/>
                <w:color w:val="000000"/>
              </w:rPr>
              <w:lastRenderedPageBreak/>
              <w:t>Метапредметные</w:t>
            </w:r>
            <w:proofErr w:type="spellEnd"/>
            <w:r w:rsidRPr="00B04475">
              <w:rPr>
                <w:b/>
                <w:bCs/>
                <w:color w:val="000000"/>
              </w:rPr>
              <w:t xml:space="preserve"> результаты</w:t>
            </w:r>
            <w:r w:rsidRPr="00B04475">
              <w:rPr>
                <w:color w:val="000000"/>
              </w:rPr>
      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 xml:space="preserve">• умение самостоятельно планировать пути достижения целей, в том числе </w:t>
            </w:r>
            <w:r w:rsidRPr="00B04475">
              <w:rPr>
                <w:color w:val="000000"/>
              </w:rPr>
              <w:lastRenderedPageBreak/>
              <w:t>альтернативные, осознанно выбирать наиболее эффективные способы решения учебных и познавательных задач;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умение оценивать правильность выполнения учебной задачи, собственные возможности её решения;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lastRenderedPageBreak/>
              <w:t>• 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смысловое чтение;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      </w:r>
          </w:p>
          <w:p w:rsidR="00AA787F" w:rsidRPr="007C61F6" w:rsidRDefault="00AA787F" w:rsidP="007C61F6">
            <w:pPr>
              <w:pStyle w:val="a5"/>
              <w:shd w:val="clear" w:color="auto" w:fill="FFFFFF"/>
              <w:spacing w:after="167"/>
              <w:rPr>
                <w:rStyle w:val="c32"/>
                <w:color w:val="000000"/>
              </w:rPr>
            </w:pPr>
            <w:r w:rsidRPr="00B04475">
              <w:rPr>
                <w:color w:val="000000"/>
              </w:rPr>
              <w:t>• формирование и развитие компетентности в области использования информационно-коммуникационных технологий.</w:t>
            </w:r>
          </w:p>
        </w:tc>
      </w:tr>
      <w:tr w:rsidR="00AA787F" w:rsidRPr="00B04475" w:rsidTr="00AA787F">
        <w:tc>
          <w:tcPr>
            <w:tcW w:w="521" w:type="dxa"/>
          </w:tcPr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lastRenderedPageBreak/>
              <w:t>5</w:t>
            </w:r>
          </w:p>
        </w:tc>
        <w:tc>
          <w:tcPr>
            <w:tcW w:w="1643" w:type="dxa"/>
          </w:tcPr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Зарубежная литература</w:t>
            </w:r>
          </w:p>
        </w:tc>
        <w:tc>
          <w:tcPr>
            <w:tcW w:w="5084" w:type="dxa"/>
          </w:tcPr>
          <w:p w:rsidR="00AA787F" w:rsidRPr="00B04475" w:rsidRDefault="00AA787F" w:rsidP="00EF5ECF">
            <w:pPr>
              <w:shd w:val="clear" w:color="auto" w:fill="FFFFFF"/>
              <w:ind w:left="27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Воспринимать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текст литературного произведения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shd w:val="clear" w:color="auto" w:fill="FFFFFF"/>
              <w:ind w:left="27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Выразительно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читать фрагменты произведений зарубежной литературы;</w:t>
            </w:r>
          </w:p>
          <w:p w:rsidR="00AA787F" w:rsidRPr="00B04475" w:rsidRDefault="00AA787F" w:rsidP="00EF5ECF">
            <w:pPr>
              <w:shd w:val="clear" w:color="auto" w:fill="FFFFFF"/>
              <w:ind w:left="27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lastRenderedPageBreak/>
              <w:t>Характеризовать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героя;</w:t>
            </w:r>
          </w:p>
          <w:p w:rsidR="00AA787F" w:rsidRPr="00B04475" w:rsidRDefault="00AA787F" w:rsidP="00EF5ECF">
            <w:pPr>
              <w:shd w:val="clear" w:color="auto" w:fill="FFFFFF"/>
              <w:ind w:left="27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Выявлять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характерные для  зарубежной литературы темы, образы и приемы изображения человека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shd w:val="clear" w:color="auto" w:fill="FFFFFF"/>
              <w:ind w:left="27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Находить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в тексте незнакомые </w:t>
            </w:r>
            <w:proofErr w:type="spellStart"/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словаи</w:t>
            </w:r>
            <w:proofErr w:type="spellEnd"/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 определять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их значение;</w:t>
            </w:r>
          </w:p>
          <w:p w:rsidR="00AA787F" w:rsidRPr="00B04475" w:rsidRDefault="00AA787F" w:rsidP="00EF5ECF">
            <w:pPr>
              <w:shd w:val="clear" w:color="auto" w:fill="FFFFFF"/>
              <w:ind w:left="27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Формулировать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вопросы по тексту произведений;</w:t>
            </w:r>
          </w:p>
          <w:p w:rsidR="00AA787F" w:rsidRPr="00B04475" w:rsidRDefault="00AA787F" w:rsidP="00EF5ECF">
            <w:pPr>
              <w:shd w:val="clear" w:color="auto" w:fill="FFFFFF"/>
              <w:ind w:left="27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Давать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устный или письменный ответ на вопрос по тексту произведения, в том числе с использованием цитирования;</w:t>
            </w:r>
          </w:p>
          <w:p w:rsidR="00AA787F" w:rsidRPr="00B04475" w:rsidRDefault="00AA787F" w:rsidP="00EF5ECF">
            <w:pPr>
              <w:shd w:val="clear" w:color="auto" w:fill="FFFFFF"/>
              <w:ind w:left="27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Давать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общую характеристику художественного мира произведения, писателя;</w:t>
            </w:r>
          </w:p>
          <w:p w:rsidR="00AA787F" w:rsidRPr="00B04475" w:rsidRDefault="00AA787F" w:rsidP="00EF5ECF">
            <w:pPr>
              <w:shd w:val="clear" w:color="auto" w:fill="FFFFFF"/>
              <w:ind w:left="27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Составлять план,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в том числе цитатный, литературного произведения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shd w:val="clear" w:color="auto" w:fill="FFFFFF"/>
              <w:ind w:left="27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Подбирать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цитаты из текста литературного произведения на заданную тему</w:t>
            </w: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;</w:t>
            </w:r>
          </w:p>
          <w:p w:rsidR="00AA787F" w:rsidRPr="00B04475" w:rsidRDefault="00AA787F" w:rsidP="00EF5ECF">
            <w:pPr>
              <w:shd w:val="clear" w:color="auto" w:fill="FFFFFF"/>
              <w:ind w:left="27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Подбирать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материал о биографии и творчестве писателя, истории создания произведения с использования справочной литературы и ресурсов Интернета;</w:t>
            </w:r>
          </w:p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499" w:type="dxa"/>
          </w:tcPr>
          <w:p w:rsidR="00AA787F" w:rsidRPr="00B04475" w:rsidRDefault="00AA787F" w:rsidP="00EF5ECF">
            <w:pPr>
              <w:shd w:val="clear" w:color="auto" w:fill="FFFFFF"/>
              <w:ind w:left="28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lastRenderedPageBreak/>
              <w:t>Делать выводы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 xml:space="preserve">об особенностях художественного мира, сюжетов, проблематики и 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lastRenderedPageBreak/>
              <w:t>тематики произведений конкретного писателя;</w:t>
            </w:r>
          </w:p>
          <w:p w:rsidR="00AA787F" w:rsidRPr="00B04475" w:rsidRDefault="00AA787F" w:rsidP="00EF5ECF">
            <w:pPr>
              <w:shd w:val="clear" w:color="auto" w:fill="FFFFFF"/>
              <w:ind w:left="28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Писать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сочинение на литературном материале с использованием собственного жизненного и читательского опыта;</w:t>
            </w:r>
          </w:p>
          <w:p w:rsidR="00AA787F" w:rsidRPr="00B04475" w:rsidRDefault="00AA787F" w:rsidP="00EF5ECF">
            <w:pPr>
              <w:shd w:val="clear" w:color="auto" w:fill="FFFFFF"/>
              <w:ind w:left="28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Писать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 отзывы на литературные произведения либо на театральные или кинематографические версии;</w:t>
            </w:r>
          </w:p>
          <w:p w:rsidR="00AA787F" w:rsidRPr="00B04475" w:rsidRDefault="00AA787F" w:rsidP="00EF5ECF">
            <w:pPr>
              <w:shd w:val="clear" w:color="auto" w:fill="FFFFFF"/>
              <w:ind w:left="280" w:firstLine="28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04475">
              <w:rPr>
                <w:rStyle w:val="c32"/>
                <w:rFonts w:ascii="Times New Roman" w:hAnsi="Times New Roman"/>
                <w:bCs/>
                <w:color w:val="000000"/>
                <w:szCs w:val="24"/>
              </w:rPr>
              <w:t>Сопоставлять </w:t>
            </w:r>
            <w:r w:rsidRPr="00B04475">
              <w:rPr>
                <w:rStyle w:val="c21"/>
                <w:rFonts w:ascii="Times New Roman" w:hAnsi="Times New Roman"/>
                <w:color w:val="000000"/>
                <w:szCs w:val="24"/>
              </w:rPr>
              <w:t>оригинальные тексты произведений зарубежной литературы (фрагменты, заглавия, имена главных действующих лиц) и варианты их переводов на русский язык</w:t>
            </w:r>
          </w:p>
          <w:p w:rsidR="00AA787F" w:rsidRPr="00B04475" w:rsidRDefault="00AA787F" w:rsidP="00EF5E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756" w:type="dxa"/>
            <w:tcBorders>
              <w:top w:val="nil"/>
            </w:tcBorders>
          </w:tcPr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lastRenderedPageBreak/>
      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</w:t>
            </w:r>
            <w:r w:rsidRPr="00B04475">
              <w:rPr>
                <w:color w:val="000000"/>
              </w:rPr>
              <w:lastRenderedPageBreak/>
              <w:t>XVIII века, русских писателей XIX—XX веков, литературы народов России и зарубежной литературы;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 xml:space="preserve">• приобщение к духовно-нравственным ценностям русской литературы и культуры, сопоставление их с духовно-нравственными ценностями других </w:t>
            </w:r>
            <w:r w:rsidRPr="00B04475">
              <w:rPr>
                <w:color w:val="000000"/>
              </w:rPr>
              <w:lastRenderedPageBreak/>
              <w:t>народов;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формулирование собственного отношения к произведениям литературы, их оценка;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собственная интерпретация (в отдельных случаях) изученных литературных произведений;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понимание авторской позиции и своё отношение к ней;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восприятие на слух литературных произведений разных жанров, осмысленное чтение и адекватное восприятие;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>•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color w:val="000000"/>
              </w:rPr>
            </w:pPr>
            <w:r w:rsidRPr="00B04475">
              <w:rPr>
                <w:color w:val="000000"/>
              </w:rPr>
              <w:t xml:space="preserve">• понимание образной природы литературы как явления словесного искусства; эстетическое восприятие </w:t>
            </w:r>
            <w:r w:rsidRPr="00B04475">
              <w:rPr>
                <w:color w:val="000000"/>
              </w:rPr>
              <w:lastRenderedPageBreak/>
              <w:t>произведений литературы; формирование эстетического вкуса;</w:t>
            </w:r>
          </w:p>
          <w:p w:rsidR="00AA787F" w:rsidRPr="00B04475" w:rsidRDefault="00AA787F" w:rsidP="00AA787F">
            <w:pPr>
              <w:pStyle w:val="a5"/>
              <w:shd w:val="clear" w:color="auto" w:fill="FFFFFF"/>
              <w:spacing w:after="167"/>
              <w:rPr>
                <w:rStyle w:val="c32"/>
                <w:b/>
                <w:bCs/>
                <w:color w:val="000000"/>
              </w:rPr>
            </w:pPr>
            <w:r w:rsidRPr="00B04475">
              <w:rPr>
                <w:color w:val="000000"/>
              </w:rPr>
      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      </w:r>
          </w:p>
        </w:tc>
      </w:tr>
    </w:tbl>
    <w:p w:rsidR="001770F3" w:rsidRPr="00B04475" w:rsidRDefault="001770F3" w:rsidP="00EF5ECF">
      <w:pPr>
        <w:rPr>
          <w:rFonts w:ascii="Times New Roman" w:hAnsi="Times New Roman"/>
          <w:szCs w:val="24"/>
        </w:rPr>
      </w:pPr>
    </w:p>
    <w:p w:rsidR="001770F3" w:rsidRPr="00B04475" w:rsidRDefault="001770F3" w:rsidP="00EF5ECF">
      <w:pPr>
        <w:pStyle w:val="a4"/>
        <w:suppressAutoHyphens/>
        <w:ind w:left="720"/>
        <w:jc w:val="center"/>
        <w:rPr>
          <w:rFonts w:ascii="Times New Roman" w:hAnsi="Times New Roman"/>
          <w:b/>
          <w:szCs w:val="24"/>
        </w:rPr>
      </w:pPr>
      <w:r w:rsidRPr="00B04475">
        <w:rPr>
          <w:rFonts w:ascii="Times New Roman" w:hAnsi="Times New Roman"/>
          <w:b/>
          <w:szCs w:val="24"/>
        </w:rPr>
        <w:t>Содержание  учебного курса</w:t>
      </w:r>
    </w:p>
    <w:p w:rsidR="001770F3" w:rsidRPr="00B04475" w:rsidRDefault="001770F3" w:rsidP="00EF5ECF">
      <w:pPr>
        <w:pStyle w:val="a4"/>
        <w:suppressAutoHyphens/>
        <w:ind w:left="720"/>
        <w:jc w:val="both"/>
        <w:rPr>
          <w:rFonts w:ascii="Times New Roman" w:hAnsi="Times New Roman"/>
          <w:b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0206"/>
      </w:tblGrid>
      <w:tr w:rsidR="001770F3" w:rsidRPr="00B04475" w:rsidTr="00350E1B">
        <w:tc>
          <w:tcPr>
            <w:tcW w:w="709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2552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Раздел</w:t>
            </w:r>
          </w:p>
        </w:tc>
        <w:tc>
          <w:tcPr>
            <w:tcW w:w="992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B04475">
              <w:rPr>
                <w:rFonts w:ascii="Times New Roman" w:hAnsi="Times New Roman"/>
                <w:b/>
                <w:szCs w:val="24"/>
              </w:rPr>
              <w:t>Кол.ч</w:t>
            </w:r>
            <w:proofErr w:type="spellEnd"/>
            <w:r w:rsidRPr="00B04475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10206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Содержание</w:t>
            </w:r>
          </w:p>
        </w:tc>
      </w:tr>
      <w:tr w:rsidR="001770F3" w:rsidRPr="00B04475" w:rsidTr="00350E1B">
        <w:tc>
          <w:tcPr>
            <w:tcW w:w="709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2552" w:type="dxa"/>
          </w:tcPr>
          <w:p w:rsidR="00E12E73" w:rsidRPr="00B04475" w:rsidRDefault="00E12E73" w:rsidP="00EF5ECF">
            <w:pPr>
              <w:pStyle w:val="a4"/>
              <w:suppressAutoHyphens/>
              <w:ind w:left="51" w:firstLine="141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РУССКАЯ ЛИТЕРАТУРА</w:t>
            </w:r>
          </w:p>
          <w:p w:rsidR="001770F3" w:rsidRPr="00B04475" w:rsidRDefault="001770F3" w:rsidP="00EF5ECF">
            <w:pPr>
              <w:pStyle w:val="a4"/>
              <w:suppressAutoHyphens/>
              <w:ind w:left="51" w:firstLine="141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 xml:space="preserve">ВВЕДЕНИЕ </w:t>
            </w:r>
          </w:p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1770F3" w:rsidRPr="00B04475" w:rsidRDefault="001770F3" w:rsidP="00EF5ECF">
            <w:pPr>
              <w:pStyle w:val="a4"/>
              <w:suppressAutoHyphens/>
              <w:ind w:left="-49" w:firstLine="93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(1 Ч.)</w:t>
            </w:r>
          </w:p>
        </w:tc>
        <w:tc>
          <w:tcPr>
            <w:tcW w:w="10206" w:type="dxa"/>
          </w:tcPr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Русская литература и история.  Интерес русских писателей к историческому прошлому своего народа.  Историзм творчества классиков русской литературы.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770F3" w:rsidRPr="00B04475" w:rsidTr="00350E1B">
        <w:tc>
          <w:tcPr>
            <w:tcW w:w="709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2552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УСТНОЕ НАРОДНОЕ ТВОРЧЕСТВО</w:t>
            </w:r>
          </w:p>
        </w:tc>
        <w:tc>
          <w:tcPr>
            <w:tcW w:w="992" w:type="dxa"/>
          </w:tcPr>
          <w:p w:rsidR="001770F3" w:rsidRPr="00B04475" w:rsidRDefault="001770F3" w:rsidP="00EF5ECF">
            <w:pPr>
              <w:pStyle w:val="a4"/>
              <w:suppressAutoHyphens/>
              <w:ind w:left="720" w:hanging="581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(2 Ч.)</w:t>
            </w:r>
          </w:p>
          <w:p w:rsidR="001770F3" w:rsidRPr="00B04475" w:rsidRDefault="001770F3" w:rsidP="00EF5ECF">
            <w:pPr>
              <w:pStyle w:val="a4"/>
              <w:suppressAutoHyphens/>
              <w:ind w:left="0" w:hanging="581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206" w:type="dxa"/>
          </w:tcPr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В мире русской народной песни (лирические, исторические песни).  Отражение жизни народа в народной песне: «В темной лесе»,  «Уж ты ночка, ноченька темная...», «Вдоль по улице метелица метет...», «Пугачев в темнице»,  «Пугачев казнен».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Частушки как малый песенный жанр.  Отражение различных сторон жизни народа в частушках.  Разнообразие тематики частушек.  Поэтика частушек.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Предания  как исторический жанр русской народной прозы.  «О Пугачеве», «О покорении Сибири Ермаком...».  Особенности содержания и формы народных преданий.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Народная песня, частушка (развитие представлений).  Предание (развитие представлений).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770F3" w:rsidRPr="00B04475" w:rsidTr="00350E1B">
        <w:tc>
          <w:tcPr>
            <w:tcW w:w="709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2552" w:type="dxa"/>
          </w:tcPr>
          <w:p w:rsidR="001770F3" w:rsidRPr="00B04475" w:rsidRDefault="00E12E7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ДРЕВНЕРУССКАЯ ЛИТЕРАТУРА</w:t>
            </w:r>
          </w:p>
        </w:tc>
        <w:tc>
          <w:tcPr>
            <w:tcW w:w="992" w:type="dxa"/>
          </w:tcPr>
          <w:p w:rsidR="001770F3" w:rsidRPr="00B04475" w:rsidRDefault="001770F3" w:rsidP="00EF5ECF">
            <w:pPr>
              <w:pStyle w:val="a4"/>
              <w:suppressAutoHyphens/>
              <w:ind w:left="720" w:hanging="581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(2 Ч.)</w:t>
            </w:r>
          </w:p>
          <w:p w:rsidR="001770F3" w:rsidRPr="00B04475" w:rsidRDefault="001770F3" w:rsidP="00EF5ECF">
            <w:pPr>
              <w:pStyle w:val="a4"/>
              <w:suppressAutoHyphens/>
              <w:ind w:left="0" w:hanging="581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206" w:type="dxa"/>
          </w:tcPr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Из «Жития Александра Невского».  Защита русских земель от нашествий и набегов врагов.  Бранные подвиги Александра Невского и его духовный подвиг самопожертвования.  Художественные особенности воинской повести и жития.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«Шемякин суд». Изображение действительных и вымышленных событий – главное новшество литературы 17 века.  Новые литературные герои – крестьянские и купеческие сыновья.  Сатира на судебные порядки. Комические ситуации с двумя плутами.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«Шемякин суд» - «</w:t>
            </w:r>
            <w:proofErr w:type="spellStart"/>
            <w:r w:rsidRPr="00B04475">
              <w:rPr>
                <w:rFonts w:ascii="Times New Roman" w:hAnsi="Times New Roman"/>
                <w:szCs w:val="24"/>
              </w:rPr>
              <w:t>кривосуд</w:t>
            </w:r>
            <w:proofErr w:type="spellEnd"/>
            <w:r w:rsidRPr="00B04475">
              <w:rPr>
                <w:rFonts w:ascii="Times New Roman" w:hAnsi="Times New Roman"/>
                <w:szCs w:val="24"/>
              </w:rPr>
              <w:t>» (</w:t>
            </w:r>
            <w:proofErr w:type="spellStart"/>
            <w:r w:rsidRPr="00B04475">
              <w:rPr>
                <w:rFonts w:ascii="Times New Roman" w:hAnsi="Times New Roman"/>
                <w:szCs w:val="24"/>
              </w:rPr>
              <w:t>Шемяка</w:t>
            </w:r>
            <w:proofErr w:type="spellEnd"/>
            <w:r w:rsidRPr="00B04475">
              <w:rPr>
                <w:rFonts w:ascii="Times New Roman" w:hAnsi="Times New Roman"/>
                <w:szCs w:val="24"/>
              </w:rPr>
              <w:t xml:space="preserve"> «посулы любил, потому что он и судил»).  </w:t>
            </w:r>
            <w:r w:rsidRPr="00B04475">
              <w:rPr>
                <w:rFonts w:ascii="Times New Roman" w:hAnsi="Times New Roman"/>
                <w:szCs w:val="24"/>
              </w:rPr>
              <w:lastRenderedPageBreak/>
              <w:t>Особенности поэтики бытовой сатирической повести.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Летопись.  Древнерусская повесть (развитие представлений).  Житие как жанр литературы (начальные представления).  Сатирическая повесть как жанр древнерусской литературы (начальные представления).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770F3" w:rsidRPr="00B04475" w:rsidTr="00350E1B">
        <w:tc>
          <w:tcPr>
            <w:tcW w:w="709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1770F3" w:rsidRPr="00B04475" w:rsidRDefault="001770F3" w:rsidP="00EF5EC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552" w:type="dxa"/>
          </w:tcPr>
          <w:p w:rsidR="00E12E73" w:rsidRPr="00B04475" w:rsidRDefault="00E12E73" w:rsidP="00EF5ECF">
            <w:pPr>
              <w:pStyle w:val="a4"/>
              <w:suppressAutoHyphens/>
              <w:ind w:left="186"/>
              <w:rPr>
                <w:rFonts w:ascii="Times New Roman" w:hAnsi="Times New Roman"/>
                <w:b/>
                <w:i/>
                <w:szCs w:val="24"/>
              </w:rPr>
            </w:pPr>
            <w:r w:rsidRPr="00B04475">
              <w:rPr>
                <w:rFonts w:ascii="Times New Roman" w:hAnsi="Times New Roman"/>
                <w:b/>
                <w:i/>
                <w:szCs w:val="24"/>
              </w:rPr>
              <w:t xml:space="preserve"> РУССКАЯ</w:t>
            </w:r>
          </w:p>
          <w:p w:rsidR="001770F3" w:rsidRPr="00B04475" w:rsidRDefault="00E12E73" w:rsidP="00EF5ECF">
            <w:pPr>
              <w:pStyle w:val="a4"/>
              <w:suppressAutoHyphens/>
              <w:ind w:left="186"/>
              <w:rPr>
                <w:rFonts w:ascii="Times New Roman" w:hAnsi="Times New Roman"/>
                <w:b/>
                <w:i/>
                <w:szCs w:val="24"/>
              </w:rPr>
            </w:pPr>
            <w:r w:rsidRPr="00B04475">
              <w:rPr>
                <w:rFonts w:ascii="Times New Roman" w:hAnsi="Times New Roman"/>
                <w:b/>
                <w:i/>
                <w:szCs w:val="24"/>
              </w:rPr>
              <w:t>ЛИТЕРАТУРА</w:t>
            </w:r>
            <w:r w:rsidR="001770F3" w:rsidRPr="00B04475">
              <w:rPr>
                <w:rFonts w:ascii="Times New Roman" w:hAnsi="Times New Roman"/>
                <w:b/>
                <w:i/>
                <w:szCs w:val="24"/>
              </w:rPr>
              <w:t xml:space="preserve"> 18 ВЕКА </w:t>
            </w:r>
          </w:p>
          <w:p w:rsidR="001770F3" w:rsidRPr="00B04475" w:rsidRDefault="001770F3" w:rsidP="00EF5ECF">
            <w:pPr>
              <w:pStyle w:val="a4"/>
              <w:suppressAutoHyphens/>
              <w:ind w:left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i/>
                <w:szCs w:val="24"/>
              </w:rPr>
              <w:t>(3 Ч.)</w:t>
            </w:r>
          </w:p>
        </w:tc>
        <w:tc>
          <w:tcPr>
            <w:tcW w:w="10206" w:type="dxa"/>
          </w:tcPr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Денис Иванович Фонвизин</w:t>
            </w:r>
            <w:r w:rsidRPr="00B04475">
              <w:rPr>
                <w:rFonts w:ascii="Times New Roman" w:hAnsi="Times New Roman"/>
                <w:szCs w:val="24"/>
              </w:rPr>
              <w:t>.  Слово о писателе.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«Недоросль» (сцены).  Сатирическая направленность комедии.  Проблема воспитания истинного гражданина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Понятие о классицизме.  Основные правила классицизма в драматическом произведении.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770F3" w:rsidRPr="00B04475" w:rsidTr="00350E1B">
        <w:tc>
          <w:tcPr>
            <w:tcW w:w="709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5</w:t>
            </w:r>
          </w:p>
        </w:tc>
        <w:tc>
          <w:tcPr>
            <w:tcW w:w="2552" w:type="dxa"/>
          </w:tcPr>
          <w:p w:rsidR="001770F3" w:rsidRPr="00B04475" w:rsidRDefault="00E12E73" w:rsidP="00EF5ECF">
            <w:pPr>
              <w:pStyle w:val="a4"/>
              <w:suppressAutoHyphens/>
              <w:ind w:left="186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ЛИТЕРАТУРА</w:t>
            </w:r>
            <w:r w:rsidR="001770F3" w:rsidRPr="00B04475">
              <w:rPr>
                <w:rFonts w:ascii="Times New Roman" w:hAnsi="Times New Roman"/>
                <w:b/>
                <w:szCs w:val="24"/>
              </w:rPr>
              <w:t xml:space="preserve"> 19 ВЕКА </w:t>
            </w:r>
          </w:p>
          <w:p w:rsidR="001770F3" w:rsidRPr="00B04475" w:rsidRDefault="001770F3" w:rsidP="00EF5ECF">
            <w:pPr>
              <w:pStyle w:val="a4"/>
              <w:suppressAutoHyphens/>
              <w:ind w:left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(34 Ч.)</w:t>
            </w:r>
          </w:p>
        </w:tc>
        <w:tc>
          <w:tcPr>
            <w:tcW w:w="10206" w:type="dxa"/>
          </w:tcPr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Иван Андреевич Крылов (1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Поэт и мудрец.  Язвительный сатирик и баснописец.  Краткий рассказ о писателе.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 «Лягушки, просящие царя». Критика «общественного договора» Ж.-Ж. Руссо.  Мораль басни.  «Обор».  Критика вмешательства императора Александра 1 в стратегию и тактику Кутузова В отечественной войне 1812 года.  Мораль басни.  Осмеяние пороков:  самонадеянности, безответственности,  зазнайства.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Басня.  Мораль.  Аллегория (развитие представлений).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Кондратий Федорович Рылеев (1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Автор дум и сатир.  Краткий рассказ о писателе.  Оценка дум современниками.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 «Смерть Ермака».  Историческая тема думы.  Ермак Тимофеевич – главный герой думы, один из предводителей казаков.  Тема расширения русских земель.  Текст думы К. Ф. Рылеева – основа песни о Ермаке.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Дума (начальное представление).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Александр Сергеевич Пушкин (6 ч. + 1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 Краткий рассказ об отношении поэта к истории и исторической теме в литературе.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«История Пугачева» (отрывки).  Заглавие Пушкина («История Пугачева») и поправка Николая 1 («История пугачевского бунта»), принятая Пушкиным как более точная. Смысловое различие.  История пугачевского восстания в художественном произведении и историческом труде писателя и историка.  Пугачев и народное восстание.  Отношение народа, дворян и автора к предводителю восстания.  Бунт «бессмысленный и беспощадный» (А. С. Пушкин).</w:t>
            </w:r>
          </w:p>
          <w:p w:rsidR="001770F3" w:rsidRPr="00B04475" w:rsidRDefault="001770F3" w:rsidP="00EF5ECF">
            <w:pPr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Роман «Капитанская дочка».  Гринев – жизненный путь героя, формирование характера («Береги честь смолоду»).  Маша Миронова – нравственная красота героини.  Швабрин – антигерой.  Значение образа Савельича в романе.  Особенности композиции.  Гуманизм и </w:t>
            </w:r>
            <w:r w:rsidRPr="00B04475">
              <w:rPr>
                <w:rFonts w:ascii="Times New Roman" w:hAnsi="Times New Roman"/>
                <w:szCs w:val="24"/>
              </w:rPr>
              <w:lastRenderedPageBreak/>
              <w:t>историзм Пушкина.  Историческая правда и художественный вымысел в романе.  Фольклорные мотивы в романе.  Различие авторской позиции в «Капитанской дочке» и «Истории Пугачева».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Историзм художественной литературы (начальные представления).  Роман (начальные представления).  Реализм (начальные представления).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«Пиковая дама». Место повести в контексте творчества Пушкина.  Проблема «человек и судьба» в идейном содержании произведения.  Соотношение случайного и закономерного.  Смысл названия повести и эпиграфа к ней.  Композиция повести: система предсказаний, намеков и символических соответствий.  Функции эпиграфов.  Система образов-персонажей, сочетание в них реального и символического планов, значение образа Петербурга.  Идейно-композиционная функция фантастики.  Мотив карт и карточной игры, символика чисел.  Эпилог, его место в философской концепции повести.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Михаил Юрьевич Лермонтов (3 ч. + 1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Краткий рассказ о писателе, отношение к историческим темам и воплощение этих тем в его творчестве. «Мцыри».  Поэма о вольнолюбивом юноше, вырванном из родной среды и воспитанном в чуждом ему обществе.  Свободный, мятежный, сильный дух героя.  Мцыри как романтический герой.  Образ монастыря и образы природы, их роль в произведении.  Романтически-условный историзм поэмы.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Поэма (развитие представлений).  Романтический герой (начальные представления), романтическая поэма (начальные представления).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Николай Васильевич Гоголь (8 ч. + 1 ч.)</w:t>
            </w:r>
          </w:p>
          <w:p w:rsidR="001770F3" w:rsidRPr="00E00360" w:rsidRDefault="001770F3" w:rsidP="007D646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Краткий рассказ о писателе, его отношение к истории, исторической теме в художественном произведении. «Ревизор».  Комедия «со злостью и солью».  История создания и история постановки комедии.  Поворот русской драматургии к социальной теме.  Отношение современной писателю критики, общественности к комедии «Ревизор».  Разоблачение пороков чиновничества.  Цель автора – высмеять «все дурное в России» (Н.В. Гоголь).  Новизна</w:t>
            </w:r>
            <w:r w:rsidR="007D646F">
              <w:rPr>
                <w:rFonts w:ascii="Times New Roman" w:hAnsi="Times New Roman"/>
                <w:szCs w:val="24"/>
              </w:rPr>
              <w:t xml:space="preserve"> </w:t>
            </w:r>
            <w:r w:rsidRPr="00E00360">
              <w:rPr>
                <w:rFonts w:ascii="Times New Roman" w:hAnsi="Times New Roman"/>
                <w:szCs w:val="24"/>
              </w:rPr>
              <w:t>финала, немой сцены, своеобразие действия пьесы «от начала до конца вытекает из характеров» (</w:t>
            </w:r>
            <w:proofErr w:type="gramStart"/>
            <w:r w:rsidRPr="00E00360">
              <w:rPr>
                <w:rFonts w:ascii="Times New Roman" w:hAnsi="Times New Roman"/>
                <w:szCs w:val="24"/>
              </w:rPr>
              <w:t>В .</w:t>
            </w:r>
            <w:proofErr w:type="gramEnd"/>
            <w:r w:rsidRPr="00E00360">
              <w:rPr>
                <w:rFonts w:ascii="Times New Roman" w:hAnsi="Times New Roman"/>
                <w:szCs w:val="24"/>
              </w:rPr>
              <w:t>И. Немирович-Данченко).  Хлестаков и «миражная интрига» (Ю. Манн).  Хлестаковщина как общественное явление.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Комедия (развитие представлений).  Сатира и юмор (развитие представлений).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«Шинель».  Образ «маленького человека» в литературе.  Потеря Акакием Акакиевичем </w:t>
            </w:r>
            <w:proofErr w:type="spellStart"/>
            <w:r w:rsidRPr="00B04475">
              <w:rPr>
                <w:rFonts w:ascii="Times New Roman" w:hAnsi="Times New Roman"/>
                <w:szCs w:val="24"/>
              </w:rPr>
              <w:t>Башмачкиным</w:t>
            </w:r>
            <w:proofErr w:type="spellEnd"/>
            <w:r w:rsidRPr="00B04475">
              <w:rPr>
                <w:rFonts w:ascii="Times New Roman" w:hAnsi="Times New Roman"/>
                <w:szCs w:val="24"/>
              </w:rPr>
              <w:t xml:space="preserve">  лица (одиночество, косноязычие).  Шинель как последняя надежда согреться в холодном мире.  Тщетность этой мечты.  Петербург как символ вечного адского холода.  Незлобивость  мелкого чиновника, обладающего духовной силой и противостоящего </w:t>
            </w:r>
            <w:r w:rsidRPr="00B04475">
              <w:rPr>
                <w:rFonts w:ascii="Times New Roman" w:hAnsi="Times New Roman"/>
                <w:szCs w:val="24"/>
              </w:rPr>
              <w:lastRenderedPageBreak/>
              <w:t>бездушию общества.  Роль фантастики в художественном произведении.</w:t>
            </w:r>
          </w:p>
          <w:p w:rsidR="001770F3" w:rsidRPr="008C5C39" w:rsidRDefault="001770F3" w:rsidP="008C5C39">
            <w:pPr>
              <w:suppressAutoHyphens/>
              <w:rPr>
                <w:rFonts w:ascii="Times New Roman" w:hAnsi="Times New Roman"/>
                <w:b/>
                <w:szCs w:val="24"/>
              </w:rPr>
            </w:pPr>
            <w:r w:rsidRPr="008C5C39">
              <w:rPr>
                <w:rFonts w:ascii="Times New Roman" w:hAnsi="Times New Roman"/>
                <w:b/>
                <w:szCs w:val="24"/>
              </w:rPr>
              <w:t xml:space="preserve">Михаил </w:t>
            </w:r>
            <w:proofErr w:type="spellStart"/>
            <w:r w:rsidRPr="008C5C39">
              <w:rPr>
                <w:rFonts w:ascii="Times New Roman" w:hAnsi="Times New Roman"/>
                <w:b/>
                <w:szCs w:val="24"/>
              </w:rPr>
              <w:t>Евграфович</w:t>
            </w:r>
            <w:proofErr w:type="spellEnd"/>
            <w:r w:rsidRPr="008C5C39">
              <w:rPr>
                <w:rFonts w:ascii="Times New Roman" w:hAnsi="Times New Roman"/>
                <w:b/>
                <w:szCs w:val="24"/>
              </w:rPr>
              <w:t xml:space="preserve"> Салтыков-Щедрин (1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Краткий рассказ о писателе, редакторе, издателе. «История одного города»  (отрывок).  Художественно-политическая сатира на современные писателю порядки.  Ирония писателя-гражданина, бичующего основанный на бесправии народа строй. Гротескные образы градоначальников.  Пародия на официальные исторические сочинения.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Гипербола, гротеск (развитие представлений).  Литературная пародия (начальные представления).  Эзопов язык (развитие понятия).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Николай Семенович Лесков (1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Краткий рассказ о </w:t>
            </w:r>
            <w:proofErr w:type="spellStart"/>
            <w:proofErr w:type="gramStart"/>
            <w:r w:rsidRPr="00B04475">
              <w:rPr>
                <w:rFonts w:ascii="Times New Roman" w:hAnsi="Times New Roman"/>
                <w:szCs w:val="24"/>
              </w:rPr>
              <w:t>писателе.«</w:t>
            </w:r>
            <w:proofErr w:type="gramEnd"/>
            <w:r w:rsidRPr="00B04475">
              <w:rPr>
                <w:rFonts w:ascii="Times New Roman" w:hAnsi="Times New Roman"/>
                <w:szCs w:val="24"/>
              </w:rPr>
              <w:t>Старый</w:t>
            </w:r>
            <w:proofErr w:type="spellEnd"/>
            <w:r w:rsidRPr="00B04475">
              <w:rPr>
                <w:rFonts w:ascii="Times New Roman" w:hAnsi="Times New Roman"/>
                <w:szCs w:val="24"/>
              </w:rPr>
              <w:t xml:space="preserve"> гений».  Сатира на чиновничество.  Защита беззащитных.  Нравственные проблемы рассказа.  Деталь как средство создания образа в рассказе.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Рассказ (развитие представлений).  Художественная деталь (развитие представлений).</w:t>
            </w:r>
          </w:p>
          <w:p w:rsidR="001770F3" w:rsidRPr="00B04475" w:rsidRDefault="008C5C39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Лев Николаевич Толстой (2</w:t>
            </w:r>
            <w:r w:rsidR="001770F3" w:rsidRPr="00B04475">
              <w:rPr>
                <w:rFonts w:ascii="Times New Roman" w:hAnsi="Times New Roman"/>
                <w:b/>
                <w:szCs w:val="24"/>
              </w:rPr>
              <w:t xml:space="preserve">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Краткий рассказ о писателе.  Идеал взаимной любви и согласия в обществе. «После бала».  Идея </w:t>
            </w:r>
            <w:proofErr w:type="spellStart"/>
            <w:r w:rsidRPr="00B04475">
              <w:rPr>
                <w:rFonts w:ascii="Times New Roman" w:hAnsi="Times New Roman"/>
                <w:szCs w:val="24"/>
              </w:rPr>
              <w:t>разделенности</w:t>
            </w:r>
            <w:proofErr w:type="spellEnd"/>
            <w:r w:rsidRPr="00B04475">
              <w:rPr>
                <w:rFonts w:ascii="Times New Roman" w:hAnsi="Times New Roman"/>
                <w:szCs w:val="24"/>
              </w:rPr>
              <w:t xml:space="preserve"> двух Россий.  Противоречие между сословиями и внутри сословий.  Контраст как средство раскрытия конфликта.  Психологизм рассказа.  Нравственность в основе поступков героя.  Мечта о воссоединении дворянства и народа.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Художественная деталь.  Антитеза (развитие представлений).  Композиция (развитие представлений).  Роль антитезы в композиции произведений.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F250C8">
              <w:rPr>
                <w:rFonts w:ascii="Times New Roman" w:hAnsi="Times New Roman"/>
                <w:b/>
                <w:szCs w:val="24"/>
              </w:rPr>
              <w:t>Поэзия родной природы.</w:t>
            </w:r>
            <w:r w:rsidRPr="00B04475">
              <w:rPr>
                <w:rFonts w:ascii="Times New Roman" w:hAnsi="Times New Roman"/>
                <w:szCs w:val="24"/>
              </w:rPr>
              <w:t xml:space="preserve">  А. С. Пушкин.  «Цветы последние милей...»,  М. Ю. Лермонтов. «Осень»,  Ф. И. Тютчев.  «Осенний вечер», А. А. Фет.  «Первый ландыш»,  А. Н. Майков.  «Поле зыблется цветами...».</w:t>
            </w:r>
          </w:p>
          <w:p w:rsidR="001770F3" w:rsidRPr="00B04475" w:rsidRDefault="008C5C39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Антон Павлович Чехов (1</w:t>
            </w:r>
            <w:r w:rsidR="001770F3" w:rsidRPr="00B04475">
              <w:rPr>
                <w:rFonts w:ascii="Times New Roman" w:hAnsi="Times New Roman"/>
                <w:b/>
                <w:szCs w:val="24"/>
              </w:rPr>
              <w:t xml:space="preserve">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Краткий рассказ о писателе. «О любви» (из трилогии).  История о любви и упущенном счастье.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Психологизм художественной литературы (развитие представлений).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770F3" w:rsidRPr="00B04475" w:rsidTr="00350E1B">
        <w:tc>
          <w:tcPr>
            <w:tcW w:w="709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lastRenderedPageBreak/>
              <w:t>6</w:t>
            </w:r>
          </w:p>
        </w:tc>
        <w:tc>
          <w:tcPr>
            <w:tcW w:w="2552" w:type="dxa"/>
          </w:tcPr>
          <w:p w:rsidR="001770F3" w:rsidRPr="00B04475" w:rsidRDefault="00E12E73" w:rsidP="00EF5ECF">
            <w:pPr>
              <w:pStyle w:val="a4"/>
              <w:ind w:left="44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ЛИТЕРАТУРА</w:t>
            </w:r>
            <w:r w:rsidR="001770F3" w:rsidRPr="00B04475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770F3" w:rsidRPr="00B04475">
              <w:rPr>
                <w:rFonts w:ascii="Times New Roman" w:hAnsi="Times New Roman"/>
                <w:b/>
                <w:szCs w:val="24"/>
                <w:lang w:val="en-US"/>
              </w:rPr>
              <w:t>XX</w:t>
            </w:r>
            <w:r w:rsidR="001770F3" w:rsidRPr="00B04475">
              <w:rPr>
                <w:rFonts w:ascii="Times New Roman" w:hAnsi="Times New Roman"/>
                <w:b/>
                <w:szCs w:val="24"/>
              </w:rPr>
              <w:t xml:space="preserve"> ВЕКА </w:t>
            </w:r>
          </w:p>
          <w:p w:rsidR="001770F3" w:rsidRPr="00B04475" w:rsidRDefault="001770F3" w:rsidP="00EF5ECF">
            <w:pPr>
              <w:pStyle w:val="a4"/>
              <w:suppressAutoHyphens/>
              <w:ind w:left="0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1770F3" w:rsidRPr="00B04475" w:rsidRDefault="0087028D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(17</w:t>
            </w:r>
            <w:r w:rsidR="001770F3" w:rsidRPr="00B04475">
              <w:rPr>
                <w:rFonts w:ascii="Times New Roman" w:hAnsi="Times New Roman"/>
                <w:b/>
                <w:szCs w:val="24"/>
              </w:rPr>
              <w:t xml:space="preserve"> ч.)</w:t>
            </w:r>
          </w:p>
        </w:tc>
        <w:tc>
          <w:tcPr>
            <w:tcW w:w="10206" w:type="dxa"/>
          </w:tcPr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Иван Алексеевич Бунин (1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Краткий рассказ о писателе. «Кавказ».  Повествование о любви в различных ее состояниях и в различных жизненных ситуациях.  Мастерство Бунина-рассказчика.  Психологизм прозы писателя.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Александр Иванович Куприн (1 ч. + 1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lastRenderedPageBreak/>
              <w:t>Краткий рассказ о писателе. «Куст сирени».  Утверждение согласия и взаимопонимания, любви и счастья в семье.  Самоотверженность и находчивость главной героини.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Сюжет и фабула.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Александр Александрович Блок (1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Краткий рассказ о поэте. «Россия».  Историческая тема в стихотворении,  его современное звучание и смысл.</w:t>
            </w:r>
          </w:p>
          <w:p w:rsidR="001770F3" w:rsidRPr="00B04475" w:rsidRDefault="008C5C39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Сергей Александрович Есенин (2</w:t>
            </w:r>
            <w:r w:rsidR="001770F3" w:rsidRPr="00B04475">
              <w:rPr>
                <w:rFonts w:ascii="Times New Roman" w:hAnsi="Times New Roman"/>
                <w:b/>
                <w:szCs w:val="24"/>
              </w:rPr>
              <w:t>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Краткий рассказ о жизни и творчестве поэта. «Пугачев».  Поэма на историческую тему.  Характер Пугачева.  Сопоставление образа предводителя восстания в разных произведениях: в фольклоре, в произведениях А. С. Пушкина, С.А. Есенина.  Современность  и  историческое прошлое в драматической поэме Есенина.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Драматическая поэма (начальные представления).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Иван Сергеевич Шмелев (1 ч.)</w:t>
            </w:r>
          </w:p>
          <w:p w:rsidR="00F250C8" w:rsidRDefault="001770F3" w:rsidP="00F250C8">
            <w:pPr>
              <w:pStyle w:val="a4"/>
              <w:suppressAutoHyphens/>
              <w:ind w:left="138" w:firstLine="426"/>
              <w:jc w:val="both"/>
            </w:pPr>
            <w:r w:rsidRPr="00B04475">
              <w:rPr>
                <w:rFonts w:ascii="Times New Roman" w:hAnsi="Times New Roman"/>
                <w:szCs w:val="24"/>
              </w:rPr>
              <w:t>Краткий рассказ о писателе. «Как я стал писателем».  Рассказ о пути к творчеству.  Сопоставление художественного произведения с документально-биографическими (мемуары, воспоминания, дневники).</w:t>
            </w:r>
            <w:r w:rsidR="000F7B35">
              <w:t xml:space="preserve"> </w:t>
            </w:r>
          </w:p>
          <w:p w:rsidR="00F250C8" w:rsidRPr="00F250C8" w:rsidRDefault="00F250C8" w:rsidP="00F250C8">
            <w:pPr>
              <w:pStyle w:val="a4"/>
              <w:suppressAutoHyphens/>
              <w:ind w:left="138" w:firstLine="426"/>
              <w:jc w:val="both"/>
            </w:pPr>
            <w:r w:rsidRPr="00F250C8">
              <w:rPr>
                <w:rFonts w:ascii="Times New Roman" w:hAnsi="Times New Roman"/>
                <w:b/>
                <w:szCs w:val="24"/>
              </w:rPr>
              <w:t>Михаил Андреевич Осоргин</w:t>
            </w:r>
            <w:r w:rsidRPr="00F250C8">
              <w:rPr>
                <w:rFonts w:ascii="Times New Roman" w:hAnsi="Times New Roman"/>
                <w:szCs w:val="24"/>
              </w:rPr>
              <w:t>.  Краткий рассказ о писателе.</w:t>
            </w:r>
          </w:p>
          <w:p w:rsidR="00F250C8" w:rsidRPr="00B04475" w:rsidRDefault="00F250C8" w:rsidP="00F250C8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«Пенсне».  Сочетание фантастики и реальности в рассказе.  Мелочи быта и их психологическое содержание.  Для самостоятельного чтения.</w:t>
            </w:r>
          </w:p>
          <w:p w:rsidR="001770F3" w:rsidRPr="00B04475" w:rsidRDefault="001770F3" w:rsidP="000F7B35">
            <w:pPr>
              <w:suppressAutoHyphens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770F3" w:rsidRPr="00B04475" w:rsidTr="00350E1B">
        <w:tc>
          <w:tcPr>
            <w:tcW w:w="709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1770F3" w:rsidRPr="00B04475" w:rsidRDefault="001770F3" w:rsidP="00EF5EC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 xml:space="preserve">Писатели улыбаются </w:t>
            </w:r>
          </w:p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(2 ч.)</w:t>
            </w:r>
          </w:p>
        </w:tc>
        <w:tc>
          <w:tcPr>
            <w:tcW w:w="10206" w:type="dxa"/>
          </w:tcPr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Журнал «</w:t>
            </w:r>
            <w:proofErr w:type="spellStart"/>
            <w:r w:rsidRPr="00B04475">
              <w:rPr>
                <w:rFonts w:ascii="Times New Roman" w:hAnsi="Times New Roman"/>
                <w:szCs w:val="24"/>
              </w:rPr>
              <w:t>Сатирикон</w:t>
            </w:r>
            <w:proofErr w:type="spellEnd"/>
            <w:r w:rsidRPr="00B04475">
              <w:rPr>
                <w:rFonts w:ascii="Times New Roman" w:hAnsi="Times New Roman"/>
                <w:szCs w:val="24"/>
              </w:rPr>
              <w:t xml:space="preserve">». Тэффи, </w:t>
            </w:r>
            <w:proofErr w:type="gramStart"/>
            <w:r w:rsidRPr="00B04475">
              <w:rPr>
                <w:rFonts w:ascii="Times New Roman" w:hAnsi="Times New Roman"/>
                <w:szCs w:val="24"/>
              </w:rPr>
              <w:t>О .Дымов</w:t>
            </w:r>
            <w:proofErr w:type="gramEnd"/>
            <w:r w:rsidRPr="00B04475">
              <w:rPr>
                <w:rFonts w:ascii="Times New Roman" w:hAnsi="Times New Roman"/>
                <w:szCs w:val="24"/>
              </w:rPr>
              <w:t>, А. Аверченко.  «Всеобщая история, обработанная «</w:t>
            </w:r>
            <w:proofErr w:type="spellStart"/>
            <w:r w:rsidRPr="00B04475">
              <w:rPr>
                <w:rFonts w:ascii="Times New Roman" w:hAnsi="Times New Roman"/>
                <w:szCs w:val="24"/>
              </w:rPr>
              <w:t>Сатириконом</w:t>
            </w:r>
            <w:proofErr w:type="spellEnd"/>
            <w:r w:rsidRPr="00B04475">
              <w:rPr>
                <w:rFonts w:ascii="Times New Roman" w:hAnsi="Times New Roman"/>
                <w:szCs w:val="24"/>
              </w:rPr>
              <w:t>» (отрывки).  Сатирическое изображение исторических событий.  Приемы и способы создания сатирического повествования.  Смысл иронического повествования о прошлом.</w:t>
            </w:r>
          </w:p>
          <w:p w:rsidR="001770F3" w:rsidRPr="00B04475" w:rsidRDefault="00F250C8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F250C8">
              <w:rPr>
                <w:rFonts w:ascii="Times New Roman" w:hAnsi="Times New Roman"/>
                <w:szCs w:val="24"/>
              </w:rPr>
              <w:t xml:space="preserve">Тэффи. «Жизнь и воротник».  Для самостоятельного чтения.  Сатира и юмор в рассказах </w:t>
            </w:r>
            <w:proofErr w:type="spellStart"/>
            <w:r w:rsidRPr="00F250C8">
              <w:rPr>
                <w:rFonts w:ascii="Times New Roman" w:hAnsi="Times New Roman"/>
                <w:szCs w:val="24"/>
              </w:rPr>
              <w:t>сатириконцев</w:t>
            </w:r>
            <w:proofErr w:type="spellEnd"/>
            <w:r w:rsidRPr="00F250C8">
              <w:rPr>
                <w:rFonts w:ascii="Times New Roman" w:hAnsi="Times New Roman"/>
                <w:szCs w:val="24"/>
              </w:rPr>
              <w:t xml:space="preserve"> </w:t>
            </w:r>
            <w:r w:rsidR="001770F3" w:rsidRPr="00B04475">
              <w:rPr>
                <w:rFonts w:ascii="Times New Roman" w:hAnsi="Times New Roman"/>
                <w:szCs w:val="24"/>
              </w:rPr>
              <w:t>М. Зощенко.  «История болезни</w:t>
            </w:r>
            <w:proofErr w:type="gramStart"/>
            <w:r w:rsidR="001770F3" w:rsidRPr="00B04475">
              <w:rPr>
                <w:rFonts w:ascii="Times New Roman" w:hAnsi="Times New Roman"/>
                <w:szCs w:val="24"/>
              </w:rPr>
              <w:t>»;.</w:t>
            </w:r>
            <w:proofErr w:type="gramEnd"/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Александр</w:t>
            </w:r>
            <w:r w:rsidR="000F7B35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0F7B35">
              <w:rPr>
                <w:rFonts w:ascii="Times New Roman" w:hAnsi="Times New Roman"/>
                <w:b/>
                <w:szCs w:val="24"/>
              </w:rPr>
              <w:t>Трифонович</w:t>
            </w:r>
            <w:proofErr w:type="spellEnd"/>
            <w:r w:rsidR="000F7B35">
              <w:rPr>
                <w:rFonts w:ascii="Times New Roman" w:hAnsi="Times New Roman"/>
                <w:b/>
                <w:szCs w:val="24"/>
              </w:rPr>
              <w:t xml:space="preserve"> Твардовский (3</w:t>
            </w:r>
            <w:r w:rsidRPr="00B04475">
              <w:rPr>
                <w:rFonts w:ascii="Times New Roman" w:hAnsi="Times New Roman"/>
                <w:b/>
                <w:szCs w:val="24"/>
              </w:rPr>
              <w:t xml:space="preserve"> ч.)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Краткий рассказ о писателе. «Василий Теркин».  Жизнь народа на крутых переломах и поворотах истории в произведениях поэта.  Поэтическая энциклопедия Великой Отечественной войны.  Тема служения Родине.  Новаторский характер Василия Теркина – сочетание черт крестьянина и убеждений гражданина, защитника родной страны.  Картины жизни воюющего народа.  Реалистическая правда о войне в поэме.  Юмор.  Язык поэмы.  Связь фольклора и литературы.  Композиция поэмы.  Восприятие поэмы читателями-фронтовиками.  Оценка поэмы в литературной критике.</w:t>
            </w:r>
          </w:p>
          <w:p w:rsidR="001770F3" w:rsidRPr="000F7B35" w:rsidRDefault="001770F3" w:rsidP="000F7B35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lastRenderedPageBreak/>
              <w:t>Теория литературы.  Фольклор и литература (развитие понятия) Авторские отступления как элемент композ</w:t>
            </w:r>
            <w:r w:rsidR="000F7B35">
              <w:rPr>
                <w:rFonts w:ascii="Times New Roman" w:hAnsi="Times New Roman"/>
                <w:szCs w:val="24"/>
              </w:rPr>
              <w:t>иции (начальные представления</w:t>
            </w:r>
            <w:proofErr w:type="gramStart"/>
            <w:r w:rsidR="000F7B35">
              <w:rPr>
                <w:rFonts w:ascii="Times New Roman" w:hAnsi="Times New Roman"/>
                <w:szCs w:val="24"/>
              </w:rPr>
              <w:t>).</w:t>
            </w:r>
            <w:r w:rsidRPr="000F7B35">
              <w:rPr>
                <w:rFonts w:ascii="Times New Roman" w:hAnsi="Times New Roman"/>
                <w:szCs w:val="24"/>
              </w:rPr>
              <w:t>.</w:t>
            </w:r>
            <w:proofErr w:type="gramEnd"/>
          </w:p>
          <w:p w:rsidR="001770F3" w:rsidRPr="00F250C8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F250C8">
              <w:rPr>
                <w:rFonts w:ascii="Times New Roman" w:hAnsi="Times New Roman"/>
                <w:szCs w:val="24"/>
              </w:rPr>
              <w:t xml:space="preserve">Стихи и песни о Великой Отечественной войне 1941-1945 годов. Традиции в изображении боевых подвигов народа и военных будней.  Героизм воинов,  защищающих свою Родину: М. Исаковский. «Катюша», «Враги сожгли родную хату»; Б. Окуджава. «Песенка о пехоте», «Здесь птицы не поют...»; А. Фатьянов. «Соловьи»; Л. </w:t>
            </w:r>
            <w:proofErr w:type="spellStart"/>
            <w:r w:rsidRPr="00F250C8">
              <w:rPr>
                <w:rFonts w:ascii="Times New Roman" w:hAnsi="Times New Roman"/>
                <w:szCs w:val="24"/>
              </w:rPr>
              <w:t>Ошанин</w:t>
            </w:r>
            <w:proofErr w:type="spellEnd"/>
            <w:r w:rsidRPr="00F250C8">
              <w:rPr>
                <w:rFonts w:ascii="Times New Roman" w:hAnsi="Times New Roman"/>
                <w:szCs w:val="24"/>
              </w:rPr>
              <w:t>. «Дороги» и другие.  Лирические и героические песни в годы Великой Отечественной войны.  Их призывно-воодушевляющий характер.  Выражение в лирической песне сокровенных чувств и переживаний каждого солдата.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Вик</w:t>
            </w:r>
            <w:r w:rsidR="000F7B35">
              <w:rPr>
                <w:rFonts w:ascii="Times New Roman" w:hAnsi="Times New Roman"/>
                <w:b/>
                <w:szCs w:val="24"/>
              </w:rPr>
              <w:t xml:space="preserve">тор Петрович Астафьев (1 </w:t>
            </w:r>
            <w:proofErr w:type="gramStart"/>
            <w:r w:rsidR="000F7B35">
              <w:rPr>
                <w:rFonts w:ascii="Times New Roman" w:hAnsi="Times New Roman"/>
                <w:b/>
                <w:szCs w:val="24"/>
              </w:rPr>
              <w:t xml:space="preserve">ч. </w:t>
            </w:r>
            <w:r w:rsidRPr="00B04475">
              <w:rPr>
                <w:rFonts w:ascii="Times New Roman" w:hAnsi="Times New Roman"/>
                <w:b/>
                <w:szCs w:val="24"/>
              </w:rPr>
              <w:t>)</w:t>
            </w:r>
            <w:proofErr w:type="gramEnd"/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Краткий рассказ о писателе.  «Фотография, на которой меня нет».  Автобиографический характер рассказа.  Отражение военного времени.  Мечты и реальность военного детства.  Дружеская атмосфера, объединяющая жителей деревни.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Герой – повествователь (развитие представлений).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Русские поэты о Родине, родной природе.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И. Анненский. «Снег»;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Россия...».</w:t>
            </w:r>
          </w:p>
          <w:p w:rsidR="001770F3" w:rsidRPr="000F7B35" w:rsidRDefault="001770F3" w:rsidP="000F7B35">
            <w:pPr>
              <w:suppressAutoHyphens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770F3" w:rsidRPr="00B04475" w:rsidTr="00350E1B">
        <w:trPr>
          <w:trHeight w:val="898"/>
        </w:trPr>
        <w:tc>
          <w:tcPr>
            <w:tcW w:w="709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552" w:type="dxa"/>
          </w:tcPr>
          <w:p w:rsidR="001770F3" w:rsidRPr="00B04475" w:rsidRDefault="001770F3" w:rsidP="00EF5ECF">
            <w:pPr>
              <w:pStyle w:val="a4"/>
              <w:suppressAutoHyphens/>
              <w:ind w:left="101" w:firstLine="284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 xml:space="preserve">Литература русского зарубежья </w:t>
            </w:r>
          </w:p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1770F3" w:rsidRPr="00B04475" w:rsidRDefault="000F7B35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(1</w:t>
            </w:r>
            <w:r w:rsidR="001770F3" w:rsidRPr="00B04475">
              <w:rPr>
                <w:rFonts w:ascii="Times New Roman" w:hAnsi="Times New Roman"/>
                <w:b/>
                <w:szCs w:val="24"/>
              </w:rPr>
              <w:t xml:space="preserve"> ч.)</w:t>
            </w:r>
          </w:p>
        </w:tc>
        <w:tc>
          <w:tcPr>
            <w:tcW w:w="10206" w:type="dxa"/>
          </w:tcPr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Поэты Русского зарубежья об оставленной ими Родине Н. Оцуп. «Мне трудно без России...» (отрывок); З. Гиппиус. «Знайте!», «Так и есть»; Дон-</w:t>
            </w:r>
            <w:proofErr w:type="spellStart"/>
            <w:r w:rsidRPr="00B04475">
              <w:rPr>
                <w:rFonts w:ascii="Times New Roman" w:hAnsi="Times New Roman"/>
                <w:szCs w:val="24"/>
              </w:rPr>
              <w:t>Аминадо</w:t>
            </w:r>
            <w:proofErr w:type="spellEnd"/>
            <w:r w:rsidRPr="00B04475">
              <w:rPr>
                <w:rFonts w:ascii="Times New Roman" w:hAnsi="Times New Roman"/>
                <w:szCs w:val="24"/>
              </w:rPr>
              <w:t>. «Бабье лето»; И. Бунин. «У птицы есть гнездо...» Общее и индивидуальное в произведениях русских поэтов.</w:t>
            </w:r>
          </w:p>
          <w:p w:rsidR="001770F3" w:rsidRPr="00B04475" w:rsidRDefault="00350E1B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b/>
                <w:szCs w:val="24"/>
              </w:rPr>
            </w:pPr>
            <w:r w:rsidRPr="000F7B35">
              <w:rPr>
                <w:rFonts w:ascii="Times New Roman" w:hAnsi="Times New Roman"/>
                <w:b/>
                <w:szCs w:val="24"/>
              </w:rPr>
              <w:t xml:space="preserve">М.А. Булгаков </w:t>
            </w:r>
            <w:proofErr w:type="gramStart"/>
            <w:r w:rsidRPr="000F7B35">
              <w:rPr>
                <w:rFonts w:ascii="Times New Roman" w:hAnsi="Times New Roman"/>
                <w:b/>
                <w:szCs w:val="24"/>
              </w:rPr>
              <w:t>« Собачье</w:t>
            </w:r>
            <w:proofErr w:type="gramEnd"/>
            <w:r w:rsidRPr="000F7B35">
              <w:rPr>
                <w:rFonts w:ascii="Times New Roman" w:hAnsi="Times New Roman"/>
                <w:b/>
                <w:szCs w:val="24"/>
              </w:rPr>
              <w:t xml:space="preserve"> сердце»</w:t>
            </w:r>
            <w:r>
              <w:rPr>
                <w:rFonts w:ascii="Times New Roman" w:hAnsi="Times New Roman"/>
                <w:b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Вн.чт</w:t>
            </w:r>
            <w:proofErr w:type="spellEnd"/>
          </w:p>
        </w:tc>
      </w:tr>
      <w:tr w:rsidR="001770F3" w:rsidRPr="00B04475" w:rsidTr="00350E1B">
        <w:tc>
          <w:tcPr>
            <w:tcW w:w="709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7</w:t>
            </w:r>
          </w:p>
        </w:tc>
        <w:tc>
          <w:tcPr>
            <w:tcW w:w="2552" w:type="dxa"/>
          </w:tcPr>
          <w:p w:rsidR="001770F3" w:rsidRPr="008D4668" w:rsidRDefault="00E12E73" w:rsidP="00E12E73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8D4668">
              <w:rPr>
                <w:rFonts w:ascii="Times New Roman" w:hAnsi="Times New Roman"/>
                <w:b/>
                <w:szCs w:val="24"/>
              </w:rPr>
              <w:t>ЗАРУБЕЖНАЯ ЛИТЕРАТУРА</w:t>
            </w:r>
            <w:r w:rsidR="001770F3" w:rsidRPr="008D4668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:rsidR="001770F3" w:rsidRPr="00B04475" w:rsidRDefault="001770F3" w:rsidP="00EF5EC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(2 Ч.)</w:t>
            </w:r>
          </w:p>
        </w:tc>
        <w:tc>
          <w:tcPr>
            <w:tcW w:w="10206" w:type="dxa"/>
          </w:tcPr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Уильям Шекспир.</w:t>
            </w:r>
            <w:r w:rsidRPr="00B04475">
              <w:rPr>
                <w:rFonts w:ascii="Times New Roman" w:hAnsi="Times New Roman"/>
                <w:szCs w:val="24"/>
              </w:rPr>
              <w:t xml:space="preserve"> Краткий рассказ о писателе. «Ромео и Джульетта». Семейная вражда и любовь героев.  Ромео и Джульетта – символ  любви и жертвенности. «Вечные проблемы» в творчестве Шекспира.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Конфликт как основа сюжета драматического произведения.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Сонеты – «Кто хвалится родством своим со знатью...»,  «Увы, мой стих не блещет новизной...».  В строгой форме сонетов – живая мысль, подлинные горячие чувства.  Воспевание поэтом любви и дружбы.  Сюжеты Шекспира – «богатейшая сокровищница лирической поэзии» (В. Г. Белинский).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Сонет как форма лирической поэзии.</w:t>
            </w:r>
          </w:p>
          <w:p w:rsidR="001770F3" w:rsidRPr="00B04475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Жан Батист Мольер</w:t>
            </w:r>
            <w:r w:rsidRPr="00B04475">
              <w:rPr>
                <w:rFonts w:ascii="Times New Roman" w:hAnsi="Times New Roman"/>
                <w:szCs w:val="24"/>
              </w:rPr>
              <w:t xml:space="preserve">.  Слово о </w:t>
            </w:r>
            <w:proofErr w:type="gramStart"/>
            <w:r w:rsidRPr="00B04475">
              <w:rPr>
                <w:rFonts w:ascii="Times New Roman" w:hAnsi="Times New Roman"/>
                <w:szCs w:val="24"/>
              </w:rPr>
              <w:t>Мольере .</w:t>
            </w:r>
            <w:proofErr w:type="gramEnd"/>
            <w:r w:rsidRPr="00B04475">
              <w:rPr>
                <w:rFonts w:ascii="Times New Roman" w:hAnsi="Times New Roman"/>
                <w:szCs w:val="24"/>
              </w:rPr>
              <w:t xml:space="preserve">«Мещанин во дворянстве» (обзор с чтением отдельных сцен).  17 век – эпоха расцвета классицизма в искусстве Франции.  Мольер – </w:t>
            </w:r>
            <w:r w:rsidRPr="00B04475">
              <w:rPr>
                <w:rFonts w:ascii="Times New Roman" w:hAnsi="Times New Roman"/>
                <w:szCs w:val="24"/>
              </w:rPr>
              <w:lastRenderedPageBreak/>
              <w:t>великий комедиограф эпохи классицизма.  «Мещанин во дворянстве» - сатира на дворянство и невежественных буржуа.  Особенности классицизма в комедии.  Комедийное мастерство Мольера.  Народные истоки смеха Мольера.  Общечеловеческий смысл комедии.</w:t>
            </w:r>
          </w:p>
          <w:p w:rsidR="001770F3" w:rsidRDefault="001770F3" w:rsidP="00EF5ECF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Теория литературы.  Классицизм.  Сатира (развитие понятия).</w:t>
            </w:r>
          </w:p>
          <w:p w:rsidR="00F250C8" w:rsidRDefault="00F250C8" w:rsidP="00F250C8">
            <w:pPr>
              <w:rPr>
                <w:rFonts w:ascii="Times New Roman" w:hAnsi="Times New Roman"/>
                <w:szCs w:val="24"/>
              </w:rPr>
            </w:pPr>
            <w:r w:rsidRPr="00F250C8">
              <w:rPr>
                <w:rFonts w:ascii="Times New Roman" w:hAnsi="Times New Roman"/>
                <w:b/>
                <w:szCs w:val="24"/>
              </w:rPr>
              <w:t>Вальтер Скотт.</w:t>
            </w:r>
            <w:r w:rsidRPr="00F250C8">
              <w:rPr>
                <w:rFonts w:ascii="Times New Roman" w:hAnsi="Times New Roman"/>
                <w:szCs w:val="24"/>
              </w:rPr>
              <w:t xml:space="preserve">  Краткий рассказ о писателе. «Айвенго».  Исторический роман.  Средневековая Англия в романе.  Главные герои и события.  История, изображенная «домашним образом: мысли и чувства героев,  переданные сквозь призму домашнего быта, обстановки, семейных устоев и отношений.</w:t>
            </w:r>
          </w:p>
          <w:p w:rsidR="00764E00" w:rsidRPr="00F250C8" w:rsidRDefault="00764E00" w:rsidP="00F250C8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764E00">
              <w:rPr>
                <w:rFonts w:ascii="Times New Roman" w:hAnsi="Times New Roman"/>
                <w:b/>
                <w:szCs w:val="24"/>
              </w:rPr>
              <w:t>В.Гюго</w:t>
            </w:r>
            <w:proofErr w:type="spellEnd"/>
            <w:r w:rsidRPr="003F1570">
              <w:rPr>
                <w:rFonts w:ascii="Times New Roman" w:hAnsi="Times New Roman"/>
                <w:szCs w:val="24"/>
              </w:rPr>
              <w:t xml:space="preserve"> </w:t>
            </w:r>
            <w:r w:rsidRPr="00F250C8">
              <w:rPr>
                <w:rFonts w:ascii="Times New Roman" w:hAnsi="Times New Roman"/>
                <w:szCs w:val="24"/>
              </w:rPr>
              <w:t xml:space="preserve">Краткий рассказ о писателе. </w:t>
            </w:r>
            <w:r w:rsidRPr="003F1570">
              <w:rPr>
                <w:rFonts w:ascii="Times New Roman" w:hAnsi="Times New Roman"/>
                <w:szCs w:val="24"/>
              </w:rPr>
              <w:t xml:space="preserve">« Собор Парижской богоматери» </w:t>
            </w:r>
            <w:r w:rsidRPr="00F250C8">
              <w:rPr>
                <w:rFonts w:ascii="Times New Roman" w:hAnsi="Times New Roman"/>
                <w:szCs w:val="24"/>
              </w:rPr>
              <w:t>Главные герои и события</w:t>
            </w:r>
            <w:r w:rsidRPr="003F1570">
              <w:rPr>
                <w:rFonts w:ascii="Times New Roman" w:hAnsi="Times New Roman"/>
                <w:szCs w:val="24"/>
              </w:rPr>
              <w:t xml:space="preserve"> Композиция и сюжет</w:t>
            </w:r>
          </w:p>
          <w:p w:rsidR="00E02110" w:rsidRPr="00E52673" w:rsidRDefault="00E02110" w:rsidP="00E52673">
            <w:pPr>
              <w:suppressAutoHyphens/>
              <w:jc w:val="both"/>
              <w:rPr>
                <w:rFonts w:ascii="Times New Roman" w:hAnsi="Times New Roman"/>
                <w:i/>
                <w:szCs w:val="24"/>
              </w:rPr>
            </w:pPr>
            <w:proofErr w:type="spellStart"/>
            <w:r w:rsidRPr="00E52673">
              <w:rPr>
                <w:rFonts w:ascii="Times New Roman" w:hAnsi="Times New Roman"/>
                <w:b/>
                <w:szCs w:val="24"/>
              </w:rPr>
              <w:t>М.Сервантес</w:t>
            </w:r>
            <w:proofErr w:type="spellEnd"/>
            <w:r w:rsidRPr="00E52673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gramStart"/>
            <w:r w:rsidRPr="00E52673">
              <w:rPr>
                <w:rFonts w:ascii="Times New Roman" w:hAnsi="Times New Roman"/>
                <w:b/>
                <w:szCs w:val="24"/>
              </w:rPr>
              <w:t>« Дон</w:t>
            </w:r>
            <w:proofErr w:type="gramEnd"/>
            <w:r w:rsidRPr="00E52673">
              <w:rPr>
                <w:rFonts w:ascii="Times New Roman" w:hAnsi="Times New Roman"/>
                <w:b/>
                <w:szCs w:val="24"/>
              </w:rPr>
              <w:t xml:space="preserve"> Кихот» </w:t>
            </w:r>
            <w:r w:rsidRPr="00E52673">
              <w:rPr>
                <w:rFonts w:ascii="Times New Roman" w:hAnsi="Times New Roman"/>
                <w:i/>
                <w:szCs w:val="24"/>
              </w:rPr>
              <w:t>Широкая панорама жизни средневековой Англии . История и судьба человека Айвенго, его преданность, честность, благородство</w:t>
            </w:r>
          </w:p>
          <w:p w:rsidR="001770F3" w:rsidRPr="00B04475" w:rsidRDefault="00F250C8" w:rsidP="00F250C8">
            <w:pPr>
              <w:pStyle w:val="a4"/>
              <w:suppressAutoHyphens/>
              <w:ind w:left="138" w:firstLine="426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. </w:t>
            </w:r>
            <w:r w:rsidR="001770F3" w:rsidRPr="00B04475">
              <w:rPr>
                <w:rFonts w:ascii="Times New Roman" w:hAnsi="Times New Roman"/>
                <w:szCs w:val="24"/>
              </w:rPr>
              <w:t xml:space="preserve">.  </w:t>
            </w:r>
          </w:p>
        </w:tc>
      </w:tr>
      <w:tr w:rsidR="001770F3" w:rsidRPr="00B04475" w:rsidTr="00350E1B">
        <w:tc>
          <w:tcPr>
            <w:tcW w:w="709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1770F3" w:rsidRPr="00B04475" w:rsidRDefault="001770F3" w:rsidP="00EF5ECF">
            <w:pPr>
              <w:pStyle w:val="a4"/>
              <w:suppressAutoHyphens/>
              <w:ind w:left="40" w:hanging="677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ПОД</w:t>
            </w:r>
            <w:r w:rsidR="00AA787F" w:rsidRPr="00B04475">
              <w:rPr>
                <w:rFonts w:ascii="Times New Roman" w:hAnsi="Times New Roman"/>
                <w:b/>
                <w:szCs w:val="24"/>
              </w:rPr>
              <w:t>ПОД</w:t>
            </w:r>
            <w:r w:rsidRPr="00B04475">
              <w:rPr>
                <w:rFonts w:ascii="Times New Roman" w:hAnsi="Times New Roman"/>
                <w:b/>
                <w:szCs w:val="24"/>
              </w:rPr>
              <w:t>ВЕДЕНИЕ ИТОГОВ ЗА ГОД</w:t>
            </w:r>
          </w:p>
        </w:tc>
        <w:tc>
          <w:tcPr>
            <w:tcW w:w="992" w:type="dxa"/>
          </w:tcPr>
          <w:p w:rsidR="001770F3" w:rsidRPr="00B04475" w:rsidRDefault="001770F3" w:rsidP="00EF5ECF">
            <w:pPr>
              <w:pStyle w:val="a4"/>
              <w:suppressAutoHyphens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(2 ч.)</w:t>
            </w:r>
          </w:p>
        </w:tc>
        <w:tc>
          <w:tcPr>
            <w:tcW w:w="10206" w:type="dxa"/>
          </w:tcPr>
          <w:p w:rsidR="001770F3" w:rsidRPr="00B04475" w:rsidRDefault="001770F3" w:rsidP="00EF5ECF">
            <w:pPr>
              <w:pStyle w:val="a4"/>
              <w:suppressAutoHyphens/>
              <w:ind w:left="72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7447A9" w:rsidRDefault="007447A9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7447A9" w:rsidRDefault="007447A9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7447A9" w:rsidRDefault="007447A9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87028D" w:rsidRDefault="0087028D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</w:p>
    <w:p w:rsidR="00AA787F" w:rsidRPr="00B04475" w:rsidRDefault="00AA787F" w:rsidP="00B04475">
      <w:pPr>
        <w:pStyle w:val="a6"/>
        <w:tabs>
          <w:tab w:val="left" w:pos="3255"/>
          <w:tab w:val="center" w:pos="5516"/>
          <w:tab w:val="left" w:pos="8250"/>
        </w:tabs>
        <w:ind w:left="567"/>
        <w:jc w:val="center"/>
        <w:rPr>
          <w:rFonts w:ascii="Times New Roman" w:hAnsi="Times New Roman" w:cs="Times New Roman"/>
          <w:b/>
        </w:rPr>
      </w:pPr>
      <w:r w:rsidRPr="00B04475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AA787F" w:rsidRPr="00B04475" w:rsidRDefault="00B04475" w:rsidP="00B04475">
      <w:pPr>
        <w:tabs>
          <w:tab w:val="left" w:pos="3120"/>
        </w:tabs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У</w:t>
      </w:r>
      <w:r w:rsidRPr="00B04475">
        <w:rPr>
          <w:rFonts w:ascii="Times New Roman" w:hAnsi="Times New Roman"/>
          <w:b/>
          <w:szCs w:val="24"/>
        </w:rPr>
        <w:t xml:space="preserve">МК: </w:t>
      </w:r>
      <w:r>
        <w:rPr>
          <w:rFonts w:ascii="Times New Roman" w:hAnsi="Times New Roman"/>
          <w:b/>
          <w:szCs w:val="24"/>
        </w:rPr>
        <w:t>Литература. 8</w:t>
      </w:r>
      <w:r w:rsidRPr="00B04475">
        <w:rPr>
          <w:rFonts w:ascii="Times New Roman" w:hAnsi="Times New Roman"/>
          <w:b/>
          <w:szCs w:val="24"/>
        </w:rPr>
        <w:t xml:space="preserve"> </w:t>
      </w:r>
      <w:proofErr w:type="spellStart"/>
      <w:r w:rsidRPr="00B04475">
        <w:rPr>
          <w:rFonts w:ascii="Times New Roman" w:hAnsi="Times New Roman"/>
          <w:b/>
          <w:szCs w:val="24"/>
        </w:rPr>
        <w:t>класс.Учеб.для</w:t>
      </w:r>
      <w:proofErr w:type="spellEnd"/>
      <w:r w:rsidRPr="00B04475">
        <w:rPr>
          <w:rFonts w:ascii="Times New Roman" w:hAnsi="Times New Roman"/>
          <w:b/>
          <w:szCs w:val="24"/>
        </w:rPr>
        <w:t xml:space="preserve"> </w:t>
      </w:r>
      <w:proofErr w:type="spellStart"/>
      <w:r w:rsidRPr="00B04475">
        <w:rPr>
          <w:rFonts w:ascii="Times New Roman" w:hAnsi="Times New Roman"/>
          <w:b/>
          <w:szCs w:val="24"/>
        </w:rPr>
        <w:t>общеобразоват</w:t>
      </w:r>
      <w:proofErr w:type="spellEnd"/>
      <w:r w:rsidRPr="00B04475">
        <w:rPr>
          <w:rFonts w:ascii="Times New Roman" w:hAnsi="Times New Roman"/>
          <w:b/>
          <w:szCs w:val="24"/>
        </w:rPr>
        <w:t xml:space="preserve">. организаций. В 2ч./ </w:t>
      </w:r>
      <w:proofErr w:type="spellStart"/>
      <w:r w:rsidRPr="00B04475">
        <w:rPr>
          <w:rFonts w:ascii="Times New Roman" w:hAnsi="Times New Roman"/>
          <w:b/>
          <w:szCs w:val="24"/>
        </w:rPr>
        <w:t>В.Я.Коровина</w:t>
      </w:r>
      <w:proofErr w:type="spellEnd"/>
      <w:r w:rsidRPr="00B04475">
        <w:rPr>
          <w:rFonts w:ascii="Times New Roman" w:hAnsi="Times New Roman"/>
          <w:b/>
          <w:szCs w:val="24"/>
        </w:rPr>
        <w:t xml:space="preserve">, </w:t>
      </w:r>
      <w:proofErr w:type="spellStart"/>
      <w:r w:rsidRPr="00B04475">
        <w:rPr>
          <w:rFonts w:ascii="Times New Roman" w:hAnsi="Times New Roman"/>
          <w:b/>
          <w:szCs w:val="24"/>
        </w:rPr>
        <w:t>В.П.Журавлев</w:t>
      </w:r>
      <w:proofErr w:type="spellEnd"/>
      <w:r w:rsidRPr="00B04475">
        <w:rPr>
          <w:rFonts w:ascii="Times New Roman" w:hAnsi="Times New Roman"/>
          <w:b/>
          <w:szCs w:val="24"/>
        </w:rPr>
        <w:t xml:space="preserve">, </w:t>
      </w:r>
      <w:proofErr w:type="spellStart"/>
      <w:r w:rsidRPr="00B04475">
        <w:rPr>
          <w:rFonts w:ascii="Times New Roman" w:hAnsi="Times New Roman"/>
          <w:b/>
          <w:szCs w:val="24"/>
        </w:rPr>
        <w:t>В.И.Коровин</w:t>
      </w:r>
      <w:proofErr w:type="spellEnd"/>
      <w:r>
        <w:rPr>
          <w:rFonts w:ascii="Times New Roman" w:hAnsi="Times New Roman"/>
          <w:b/>
          <w:szCs w:val="24"/>
        </w:rPr>
        <w:t xml:space="preserve">  2014г                          </w:t>
      </w:r>
    </w:p>
    <w:p w:rsidR="00AA787F" w:rsidRPr="00B04475" w:rsidRDefault="00AA787F" w:rsidP="00AA787F">
      <w:pPr>
        <w:pStyle w:val="a6"/>
        <w:tabs>
          <w:tab w:val="center" w:pos="5516"/>
          <w:tab w:val="left" w:pos="8250"/>
        </w:tabs>
        <w:ind w:left="567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8"/>
        <w:gridCol w:w="10581"/>
        <w:gridCol w:w="1418"/>
        <w:gridCol w:w="1636"/>
      </w:tblGrid>
      <w:tr w:rsidR="001F705C" w:rsidRPr="00B04475" w:rsidTr="004F1D6B">
        <w:trPr>
          <w:cantSplit/>
        </w:trPr>
        <w:tc>
          <w:tcPr>
            <w:tcW w:w="299" w:type="pct"/>
            <w:vMerge w:val="restart"/>
            <w:vAlign w:val="center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3648" w:type="pct"/>
            <w:vMerge w:val="restart"/>
            <w:vAlign w:val="center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Тема</w:t>
            </w:r>
          </w:p>
        </w:tc>
        <w:tc>
          <w:tcPr>
            <w:tcW w:w="1053" w:type="pct"/>
            <w:gridSpan w:val="2"/>
            <w:vAlign w:val="center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Кол-во часов</w:t>
            </w:r>
          </w:p>
        </w:tc>
      </w:tr>
      <w:tr w:rsidR="00CB35FB" w:rsidRPr="00B04475" w:rsidTr="004F1D6B">
        <w:trPr>
          <w:cantSplit/>
        </w:trPr>
        <w:tc>
          <w:tcPr>
            <w:tcW w:w="299" w:type="pct"/>
            <w:vMerge/>
            <w:vAlign w:val="center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648" w:type="pct"/>
            <w:vMerge/>
            <w:vAlign w:val="center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План</w:t>
            </w:r>
          </w:p>
        </w:tc>
        <w:tc>
          <w:tcPr>
            <w:tcW w:w="564" w:type="pct"/>
            <w:vAlign w:val="center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Факт</w:t>
            </w:r>
          </w:p>
        </w:tc>
      </w:tr>
      <w:tr w:rsidR="00AA787F" w:rsidRPr="00B04475" w:rsidTr="004F1D6B">
        <w:trPr>
          <w:cantSplit/>
        </w:trPr>
        <w:tc>
          <w:tcPr>
            <w:tcW w:w="5000" w:type="pct"/>
            <w:gridSpan w:val="4"/>
          </w:tcPr>
          <w:p w:rsidR="00AA787F" w:rsidRPr="00B04475" w:rsidRDefault="009C0584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РУССКАЯ ЛИТЕРАТУРА    </w:t>
            </w:r>
            <w:r w:rsidR="00AA787F" w:rsidRPr="00B04475">
              <w:rPr>
                <w:rFonts w:ascii="Times New Roman" w:hAnsi="Times New Roman"/>
                <w:b/>
                <w:szCs w:val="24"/>
              </w:rPr>
              <w:t>ВВЕДЕНИЕ (1 Ч.)</w:t>
            </w: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Введение. Русская литература и история. Интерес русских писателей к историческому прошлому своего народа. </w:t>
            </w:r>
          </w:p>
        </w:tc>
        <w:tc>
          <w:tcPr>
            <w:tcW w:w="489" w:type="pct"/>
          </w:tcPr>
          <w:p w:rsidR="00AA787F" w:rsidRPr="00B04475" w:rsidRDefault="00AA787F" w:rsidP="007447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AA787F" w:rsidRPr="00B04475" w:rsidTr="004F1D6B">
        <w:tc>
          <w:tcPr>
            <w:tcW w:w="5000" w:type="pct"/>
            <w:gridSpan w:val="4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УСТНОЕ НАРОДНОЕ ТВОРЧЕСТВО (2 Ч.)</w:t>
            </w: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3648" w:type="pct"/>
          </w:tcPr>
          <w:p w:rsidR="00AA787F" w:rsidRPr="00B04475" w:rsidRDefault="00AA787F" w:rsidP="0076583E">
            <w:pPr>
              <w:pStyle w:val="a4"/>
              <w:suppressAutoHyphens/>
              <w:ind w:left="138"/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Устное народное творчество. Отражение жизни народа в фольклорных песнях, частушках, преданиях. Отражение жизни народа в народной песне: «В темной лесе»,  «Уж ты ночка, ноченька темная...», «Вдоль по улице метелица метет...», «Пугачев в темнице»,  «Пугачев казнен».</w:t>
            </w:r>
          </w:p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Особенности художественной формы фольклорных произведений. 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Предания «О Пугачеве», «О покорении Сибири Ермаком». Особенности их содержания и художественной формы.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AA787F" w:rsidRPr="00B04475" w:rsidTr="004F1D6B">
        <w:tc>
          <w:tcPr>
            <w:tcW w:w="5000" w:type="pct"/>
            <w:gridSpan w:val="4"/>
          </w:tcPr>
          <w:p w:rsidR="00AA787F" w:rsidRPr="00B04475" w:rsidRDefault="00256DAC" w:rsidP="00256DA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 xml:space="preserve"> ДРЕВНЕРУССКАЯ</w:t>
            </w:r>
            <w:r w:rsidR="00AA787F" w:rsidRPr="00B04475">
              <w:rPr>
                <w:rFonts w:ascii="Times New Roman" w:hAnsi="Times New Roman"/>
                <w:b/>
                <w:szCs w:val="24"/>
              </w:rPr>
              <w:t xml:space="preserve"> ЛИТЕРАТУР</w:t>
            </w:r>
            <w:r w:rsidRPr="00B04475">
              <w:rPr>
                <w:rFonts w:ascii="Times New Roman" w:hAnsi="Times New Roman"/>
                <w:b/>
                <w:szCs w:val="24"/>
              </w:rPr>
              <w:t>А</w:t>
            </w:r>
            <w:r w:rsidR="00AA787F" w:rsidRPr="00B04475">
              <w:rPr>
                <w:rFonts w:ascii="Times New Roman" w:hAnsi="Times New Roman"/>
                <w:b/>
                <w:szCs w:val="24"/>
              </w:rPr>
              <w:t xml:space="preserve"> (2 Ч.)</w:t>
            </w: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Развитие представлений о древнерусской литературе. Житийная литература как  жанр. « Житие Александра Невского». Особенности содержания и формы произведения.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5. 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«Шемякин суд» как сатирическое произведение 18 века.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AA787F" w:rsidRPr="00B04475" w:rsidTr="004F1D6B">
        <w:tc>
          <w:tcPr>
            <w:tcW w:w="5000" w:type="pct"/>
            <w:gridSpan w:val="4"/>
          </w:tcPr>
          <w:p w:rsidR="00AA787F" w:rsidRPr="00B04475" w:rsidRDefault="00256DAC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РУССКАЯ ЛИТЕРАТУРА</w:t>
            </w:r>
            <w:r w:rsidR="00AA787F" w:rsidRPr="00B04475">
              <w:rPr>
                <w:rFonts w:ascii="Times New Roman" w:hAnsi="Times New Roman"/>
                <w:b/>
                <w:szCs w:val="24"/>
              </w:rPr>
              <w:t xml:space="preserve"> 18 ВЕКА (3 Ч.)</w:t>
            </w: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Понятие о классицизме. 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7.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Д.И. Фонвизин «Недоросль» (сцены). Сатирическая направленность комедии.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8.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Проблемы воспитания истинного гражданина в комедии «Недоросль».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AA787F" w:rsidRPr="00B04475" w:rsidTr="004F1D6B">
        <w:tc>
          <w:tcPr>
            <w:tcW w:w="5000" w:type="pct"/>
            <w:gridSpan w:val="4"/>
          </w:tcPr>
          <w:p w:rsidR="00AA787F" w:rsidRPr="00B04475" w:rsidRDefault="00256DAC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 xml:space="preserve"> РУССКАЯ ЛИТЕРАТУРА</w:t>
            </w:r>
            <w:r w:rsidR="00AA787F" w:rsidRPr="00B04475">
              <w:rPr>
                <w:rFonts w:ascii="Times New Roman" w:hAnsi="Times New Roman"/>
                <w:b/>
                <w:szCs w:val="24"/>
              </w:rPr>
              <w:t xml:space="preserve"> 19 ВЕКА (35 Ч.)</w:t>
            </w:r>
          </w:p>
        </w:tc>
      </w:tr>
      <w:tr w:rsidR="00AA787F" w:rsidRPr="00B04475" w:rsidTr="004F1D6B">
        <w:tc>
          <w:tcPr>
            <w:tcW w:w="5000" w:type="pct"/>
            <w:gridSpan w:val="4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Иван Андреевич Крылов (1 ч.)</w:t>
            </w: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9. 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И.А. Крылов. Слово о баснописце. Басни «Лягушки, просящие царя», «Обоз». Их историческая основа.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AA787F" w:rsidRPr="00B04475" w:rsidTr="004F1D6B">
        <w:tc>
          <w:tcPr>
            <w:tcW w:w="5000" w:type="pct"/>
            <w:gridSpan w:val="4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Кондратий Федорович Рылеев (1 ч.)</w:t>
            </w: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10.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К.Ф. Рылеев. Слово о поэте. Понятие о думе. Дума К.Ф. Рылеева «Смерть Ермака».  Историческая  </w:t>
            </w:r>
            <w:r w:rsidRPr="00B04475">
              <w:rPr>
                <w:rFonts w:ascii="Times New Roman" w:hAnsi="Times New Roman"/>
                <w:szCs w:val="24"/>
              </w:rPr>
              <w:lastRenderedPageBreak/>
              <w:t>тема  в произведении.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AA787F" w:rsidRPr="00B04475" w:rsidTr="004F1D6B">
        <w:tc>
          <w:tcPr>
            <w:tcW w:w="5000" w:type="pct"/>
            <w:gridSpan w:val="4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Александр Сергеевич Пушкин (6 ч. + 1 ч.)</w:t>
            </w: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11.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А.С. Пушкин и история. Историческая тема в творчестве А.С. Пушкина (на основе ранее изученного). История создания романа А.С. Пушкина «Капитанская дочка».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12.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А.С. Пушкин. «Капитанская дочка». Образ героя-рассказчика.  Гринев в начале жизненного пути. Проблема чести в романе.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13.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История испытаний героя романа Петра Гринева. Первая встреча с Пугачевым. Гринев в </w:t>
            </w:r>
            <w:proofErr w:type="spellStart"/>
            <w:r w:rsidRPr="00B04475">
              <w:rPr>
                <w:rFonts w:ascii="Times New Roman" w:hAnsi="Times New Roman"/>
                <w:szCs w:val="24"/>
              </w:rPr>
              <w:t>Белогорской</w:t>
            </w:r>
            <w:proofErr w:type="spellEnd"/>
            <w:r w:rsidRPr="00B04475">
              <w:rPr>
                <w:rFonts w:ascii="Times New Roman" w:hAnsi="Times New Roman"/>
                <w:szCs w:val="24"/>
              </w:rPr>
              <w:t xml:space="preserve"> крепости: «простое величие простых людей». 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14.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Гринев и Швабрин: две личности, две судьбы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15.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Тема личности и истории в романе А.С. Пушкина «Капитанская дочка». Пугачев и Гринев. История трех встреч. Сложность и неоднозначность образа Пугачева. Народное восстание в авторской оценке. Маша Миронова — нравственный идеал А.С. Пушкина. Испытание любовью главных героев романа. Тема милосердия в романе. 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16.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РР</w:t>
            </w:r>
            <w:r w:rsidRPr="00B04475">
              <w:rPr>
                <w:rFonts w:ascii="Times New Roman" w:hAnsi="Times New Roman"/>
                <w:szCs w:val="24"/>
              </w:rPr>
              <w:t xml:space="preserve"> Подготовка к домашнему сочинению: «Проблемы чести и милосердия в романе А.С. Пушкина «Капитанская дочка», «Гринев и Швабрин: путь чести и бесчестья», «Маша Миронова — нравственный идеал А.С. Пушкина», «Пугачев: волк или человек», «Нравственные уроки романа А.С. Пушкина «Капитанская дочка».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17.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ВЧ  «Пиковая дама». Место повести в контексте творчества Пушкина.  Проблема «человек и судьба» в идейном содержании произведения.  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AA787F" w:rsidRPr="00B04475" w:rsidTr="004F1D6B">
        <w:tc>
          <w:tcPr>
            <w:tcW w:w="5000" w:type="pct"/>
            <w:gridSpan w:val="4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Михаил Юрьевич Лермонтов (3 ч. + 1 ч.)</w:t>
            </w: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18.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jc w:val="both"/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М.Ю. Лермонтов и история. Историческая тема в творчестве М.Ю. Лермонтова (обобщение ранее изученного).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19.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Поэма М.Ю. Лермонтова «Мцыри». Мцыри как романтический герой. Его характер и трагическая судьба. Отношение автора к герою. 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20.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Прославление свободы  в поэме как абсолютной ценности романтизма. Реальное и идеальное в поэме. Роль описаний природы в произведении.</w:t>
            </w:r>
            <w:r w:rsidRPr="00B04475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21.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РР</w:t>
            </w:r>
            <w:r w:rsidRPr="00B04475">
              <w:rPr>
                <w:rFonts w:ascii="Times New Roman" w:hAnsi="Times New Roman"/>
                <w:szCs w:val="24"/>
              </w:rPr>
              <w:t xml:space="preserve"> Подготовка к сочинению- ответу на проблемный вопрос: </w:t>
            </w:r>
          </w:p>
          <w:p w:rsidR="00AA787F" w:rsidRPr="00B04475" w:rsidRDefault="00AA787F" w:rsidP="00AA787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Какова роль эпизода «Встреча с грузинкой», «Бой с барсом»? (по выбору).</w:t>
            </w:r>
          </w:p>
          <w:p w:rsidR="00AA787F" w:rsidRPr="00B04475" w:rsidRDefault="00AA787F" w:rsidP="00AA787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Можно ли назвать Мцыри романтическим героем?</w:t>
            </w:r>
          </w:p>
          <w:p w:rsidR="00AA787F" w:rsidRPr="00B04475" w:rsidRDefault="00AA787F" w:rsidP="00AA787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Почему историю Мцыри автор излагает в форме исповеди? 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AA787F" w:rsidRPr="00B04475" w:rsidTr="004F1D6B">
        <w:tc>
          <w:tcPr>
            <w:tcW w:w="5000" w:type="pct"/>
            <w:gridSpan w:val="4"/>
          </w:tcPr>
          <w:p w:rsidR="00AA787F" w:rsidRPr="00B04475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>Николай Васильевич Гоголь (8 ч. + 1 ч.)</w:t>
            </w: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22.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Н.В. Гоголь. Слово о писателе. Комедия «Ревизор». История создания комедии и ее первой постановки.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23.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«Боже, как грустна наша Россия…» Русская действительность в картинах города </w:t>
            </w:r>
            <w:r w:rsidRPr="00B04475">
              <w:rPr>
                <w:rFonts w:ascii="Times New Roman" w:hAnsi="Times New Roman"/>
                <w:szCs w:val="24"/>
                <w:lang w:val="en-US"/>
              </w:rPr>
              <w:t>N</w:t>
            </w:r>
            <w:r w:rsidRPr="00B0447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lastRenderedPageBreak/>
              <w:t>24.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Разоблачение пороков чиновничества в пьесе. Приемы сатирического изображения чиновников.</w:t>
            </w:r>
          </w:p>
        </w:tc>
        <w:tc>
          <w:tcPr>
            <w:tcW w:w="489" w:type="pct"/>
          </w:tcPr>
          <w:p w:rsidR="00AA787F" w:rsidRPr="00B04475" w:rsidRDefault="00AA787F" w:rsidP="007447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25.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 xml:space="preserve">Хлестаков: тайна </w:t>
            </w:r>
            <w:proofErr w:type="gramStart"/>
            <w:r w:rsidRPr="00B04475">
              <w:rPr>
                <w:rFonts w:ascii="Times New Roman" w:hAnsi="Times New Roman"/>
                <w:szCs w:val="24"/>
              </w:rPr>
              <w:t>превращения  «</w:t>
            </w:r>
            <w:proofErr w:type="gramEnd"/>
            <w:r w:rsidRPr="00B04475">
              <w:rPr>
                <w:rFonts w:ascii="Times New Roman" w:hAnsi="Times New Roman"/>
                <w:szCs w:val="24"/>
              </w:rPr>
              <w:t xml:space="preserve">фитюльки» в «значительное лицо». Понятие о миражной интриге. Характер главного героя и средства его создания. 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26.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Хлестаковщина как нравственное явление. Роль и смысл финальной сцены комедии Н.В. Гоголя.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27.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b/>
                <w:szCs w:val="24"/>
              </w:rPr>
              <w:t xml:space="preserve">РР </w:t>
            </w:r>
            <w:r w:rsidRPr="00B04475">
              <w:rPr>
                <w:rFonts w:ascii="Times New Roman" w:hAnsi="Times New Roman"/>
                <w:szCs w:val="24"/>
              </w:rPr>
              <w:t>Подготовка к сочинению — групповой характеристике: «Изображение мира чиновничество в комедии Н.В. Гоголя «Ревизор».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28.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bCs/>
                <w:szCs w:val="24"/>
              </w:rPr>
              <w:t xml:space="preserve">Н.В. Гоголь. «Шинель». История создания повести. Образ маленького человека в повести. 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29.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bCs/>
                <w:szCs w:val="24"/>
              </w:rPr>
            </w:pPr>
            <w:r w:rsidRPr="00B04475">
              <w:rPr>
                <w:rFonts w:ascii="Times New Roman" w:hAnsi="Times New Roman"/>
                <w:bCs/>
                <w:szCs w:val="24"/>
              </w:rPr>
              <w:t>Гуманистическое звучание произведения.</w:t>
            </w:r>
            <w:r w:rsidRPr="00B04475">
              <w:rPr>
                <w:rFonts w:ascii="Times New Roman" w:hAnsi="Times New Roman"/>
                <w:szCs w:val="24"/>
              </w:rPr>
              <w:t xml:space="preserve"> Смысл названия и финала повести Н.В. Гоголя «Шинель».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CB35FB" w:rsidRPr="00B04475" w:rsidTr="004F1D6B">
        <w:tc>
          <w:tcPr>
            <w:tcW w:w="29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szCs w:val="24"/>
              </w:rPr>
              <w:t>30.</w:t>
            </w:r>
          </w:p>
        </w:tc>
        <w:tc>
          <w:tcPr>
            <w:tcW w:w="3648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04475">
              <w:rPr>
                <w:rFonts w:ascii="Times New Roman" w:hAnsi="Times New Roman"/>
                <w:b/>
                <w:bCs/>
                <w:szCs w:val="24"/>
              </w:rPr>
              <w:t xml:space="preserve">Урок текущего </w:t>
            </w:r>
            <w:proofErr w:type="spellStart"/>
            <w:r w:rsidRPr="00B04475">
              <w:rPr>
                <w:rFonts w:ascii="Times New Roman" w:hAnsi="Times New Roman"/>
                <w:b/>
                <w:bCs/>
                <w:szCs w:val="24"/>
              </w:rPr>
              <w:t>контроля</w:t>
            </w:r>
            <w:r w:rsidRPr="00B04475">
              <w:rPr>
                <w:rFonts w:ascii="Times New Roman" w:hAnsi="Times New Roman"/>
                <w:bCs/>
                <w:szCs w:val="24"/>
              </w:rPr>
              <w:t>по</w:t>
            </w:r>
            <w:proofErr w:type="spellEnd"/>
            <w:r w:rsidRPr="00B04475">
              <w:rPr>
                <w:rFonts w:ascii="Times New Roman" w:hAnsi="Times New Roman"/>
                <w:bCs/>
                <w:szCs w:val="24"/>
              </w:rPr>
              <w:t xml:space="preserve"> творчеству А.С. Пушкина, М.Ю. Лермонтова и Н.В. Гоголя</w:t>
            </w:r>
          </w:p>
        </w:tc>
        <w:tc>
          <w:tcPr>
            <w:tcW w:w="489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04475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AA787F" w:rsidRPr="00B04475" w:rsidTr="004F1D6B">
        <w:tc>
          <w:tcPr>
            <w:tcW w:w="5000" w:type="pct"/>
            <w:gridSpan w:val="4"/>
          </w:tcPr>
          <w:p w:rsidR="00AA787F" w:rsidRPr="00B04475" w:rsidRDefault="000235DA" w:rsidP="00735E25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                                                                                         </w:t>
            </w:r>
            <w:r w:rsidRPr="000235DA">
              <w:rPr>
                <w:rFonts w:ascii="Times New Roman" w:hAnsi="Times New Roman"/>
                <w:b/>
                <w:szCs w:val="24"/>
              </w:rPr>
              <w:t>М.Е. Салтыков-Щедрин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Cs w:val="24"/>
              </w:rPr>
              <w:t>( 2</w:t>
            </w:r>
            <w:proofErr w:type="gramEnd"/>
            <w:r>
              <w:rPr>
                <w:rFonts w:ascii="Times New Roman" w:hAnsi="Times New Roman"/>
                <w:b/>
                <w:szCs w:val="24"/>
              </w:rPr>
              <w:t xml:space="preserve"> ч)</w:t>
            </w: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31.</w:t>
            </w:r>
          </w:p>
        </w:tc>
        <w:tc>
          <w:tcPr>
            <w:tcW w:w="3648" w:type="pct"/>
          </w:tcPr>
          <w:p w:rsidR="00AA787F" w:rsidRPr="00BD05DC" w:rsidRDefault="00AA787F" w:rsidP="00735E25">
            <w:pPr>
              <w:rPr>
                <w:rFonts w:ascii="Times New Roman" w:hAnsi="Times New Roman"/>
                <w:b/>
                <w:szCs w:val="24"/>
              </w:rPr>
            </w:pPr>
            <w:r w:rsidRPr="00BD05D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735E25" w:rsidRPr="00BD05DC">
              <w:rPr>
                <w:rFonts w:ascii="Times New Roman" w:hAnsi="Times New Roman"/>
                <w:b/>
                <w:szCs w:val="24"/>
              </w:rPr>
              <w:t>М.Е. Салтыков-Щедрин. Слово о писателе. «История одного города» (отрывки) как сатира на современные писателю порядки.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32.</w:t>
            </w:r>
          </w:p>
        </w:tc>
        <w:tc>
          <w:tcPr>
            <w:tcW w:w="3648" w:type="pct"/>
          </w:tcPr>
          <w:p w:rsidR="00AA787F" w:rsidRPr="00BD05DC" w:rsidRDefault="00735E25" w:rsidP="00AA787F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BD05DC">
              <w:rPr>
                <w:rFonts w:ascii="Times New Roman" w:hAnsi="Times New Roman"/>
                <w:b/>
                <w:bCs/>
                <w:szCs w:val="24"/>
              </w:rPr>
              <w:t>Гротескные образы градоначальников.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33.</w:t>
            </w:r>
          </w:p>
        </w:tc>
        <w:tc>
          <w:tcPr>
            <w:tcW w:w="3648" w:type="pct"/>
          </w:tcPr>
          <w:p w:rsidR="00AA787F" w:rsidRPr="00BD05DC" w:rsidRDefault="00735E25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Н.С. Лесков. Слово о писателе. Нравственные проблемы рассказа «Старый гений».</w:t>
            </w:r>
          </w:p>
        </w:tc>
        <w:tc>
          <w:tcPr>
            <w:tcW w:w="489" w:type="pct"/>
          </w:tcPr>
          <w:p w:rsidR="00AA787F" w:rsidRPr="00BD05DC" w:rsidRDefault="00AA787F" w:rsidP="00A86B30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34.</w:t>
            </w:r>
          </w:p>
        </w:tc>
        <w:tc>
          <w:tcPr>
            <w:tcW w:w="3648" w:type="pct"/>
          </w:tcPr>
          <w:p w:rsidR="00AA787F" w:rsidRPr="00BD05DC" w:rsidRDefault="00735E25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Л.Н. Толстой. Слово о писателе. «После бала». Историческая и философская основа рассказа. Социально-нравственные проблемы в рассказе.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35.</w:t>
            </w:r>
          </w:p>
        </w:tc>
        <w:tc>
          <w:tcPr>
            <w:tcW w:w="3648" w:type="pct"/>
          </w:tcPr>
          <w:p w:rsidR="00AA787F" w:rsidRPr="00BD05DC" w:rsidRDefault="00735E25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Образ рассказчика. Особенности композиции, психологизм рассказа.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5000" w:type="pct"/>
            <w:gridSpan w:val="4"/>
          </w:tcPr>
          <w:p w:rsidR="00AA787F" w:rsidRPr="00BD05DC" w:rsidRDefault="00735E25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D05DC">
              <w:rPr>
                <w:rFonts w:ascii="Times New Roman" w:hAnsi="Times New Roman"/>
                <w:b/>
                <w:szCs w:val="24"/>
              </w:rPr>
              <w:t>Поэзия родной природы</w:t>
            </w:r>
            <w:r w:rsidR="000235DA" w:rsidRPr="00BD05DC">
              <w:rPr>
                <w:rFonts w:ascii="Times New Roman" w:hAnsi="Times New Roman"/>
                <w:b/>
                <w:szCs w:val="24"/>
              </w:rPr>
              <w:t xml:space="preserve"> (1ч)</w:t>
            </w: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36.</w:t>
            </w:r>
          </w:p>
        </w:tc>
        <w:tc>
          <w:tcPr>
            <w:tcW w:w="3648" w:type="pct"/>
          </w:tcPr>
          <w:p w:rsidR="00AA787F" w:rsidRPr="00BD05DC" w:rsidRDefault="00735E25" w:rsidP="00AA787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D05DC">
              <w:rPr>
                <w:rFonts w:ascii="Times New Roman" w:hAnsi="Times New Roman"/>
                <w:b/>
                <w:bCs/>
                <w:szCs w:val="24"/>
              </w:rPr>
              <w:t xml:space="preserve">Поэзия родной природы в лирике русских поэтов 19 века (А.С. Пушкин, М.Ю. Лермонтов, Ф.И. Тютчев, </w:t>
            </w:r>
            <w:proofErr w:type="spellStart"/>
            <w:r w:rsidRPr="00BD05DC">
              <w:rPr>
                <w:rFonts w:ascii="Times New Roman" w:hAnsi="Times New Roman"/>
                <w:b/>
                <w:bCs/>
                <w:szCs w:val="24"/>
              </w:rPr>
              <w:t>А.А.Фет</w:t>
            </w:r>
            <w:proofErr w:type="spellEnd"/>
            <w:r w:rsidRPr="00BD05DC">
              <w:rPr>
                <w:rFonts w:ascii="Times New Roman" w:hAnsi="Times New Roman"/>
                <w:b/>
                <w:bCs/>
                <w:szCs w:val="24"/>
              </w:rPr>
              <w:t>, А.Н. Майков).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37.</w:t>
            </w:r>
          </w:p>
        </w:tc>
        <w:tc>
          <w:tcPr>
            <w:tcW w:w="3648" w:type="pct"/>
          </w:tcPr>
          <w:p w:rsidR="00AA787F" w:rsidRPr="00BD05DC" w:rsidRDefault="00735E25" w:rsidP="00AA787F">
            <w:pPr>
              <w:jc w:val="both"/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А.П. Чехов. Слово о писателе. Рассказ «О любви» как история об упущенном счастье. Поэтика рассказа.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5000" w:type="pct"/>
            <w:gridSpan w:val="4"/>
          </w:tcPr>
          <w:p w:rsidR="00AA787F" w:rsidRPr="00BD05DC" w:rsidRDefault="000235DA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D05DC">
              <w:rPr>
                <w:rFonts w:ascii="Times New Roman" w:hAnsi="Times New Roman"/>
                <w:b/>
                <w:szCs w:val="24"/>
              </w:rPr>
              <w:t>Русская литература ХХ</w:t>
            </w:r>
            <w:r w:rsidR="00735E25" w:rsidRPr="00BD05DC">
              <w:rPr>
                <w:rFonts w:ascii="Times New Roman" w:hAnsi="Times New Roman"/>
                <w:b/>
                <w:szCs w:val="24"/>
              </w:rPr>
              <w:t xml:space="preserve"> века</w:t>
            </w: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38.</w:t>
            </w:r>
          </w:p>
        </w:tc>
        <w:tc>
          <w:tcPr>
            <w:tcW w:w="3648" w:type="pct"/>
          </w:tcPr>
          <w:p w:rsidR="00AA787F" w:rsidRPr="00BD05DC" w:rsidRDefault="000235DA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И.А. Бунин. Слово о писателе.   Проблемы счастья в рассказе «Кавказ». Нравственный смысл рассказа.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5000" w:type="pct"/>
            <w:gridSpan w:val="4"/>
          </w:tcPr>
          <w:p w:rsidR="00AA787F" w:rsidRPr="00BD05DC" w:rsidRDefault="000235DA" w:rsidP="000235DA">
            <w:pPr>
              <w:rPr>
                <w:rFonts w:ascii="Times New Roman" w:hAnsi="Times New Roman"/>
                <w:b/>
                <w:szCs w:val="24"/>
              </w:rPr>
            </w:pPr>
            <w:r w:rsidRPr="00BD05DC">
              <w:rPr>
                <w:rFonts w:ascii="Times New Roman" w:hAnsi="Times New Roman"/>
                <w:b/>
                <w:szCs w:val="24"/>
              </w:rPr>
              <w:t xml:space="preserve">                                                                                                                Александр Иванович Куприн (1 ч. + 1 ч.)</w:t>
            </w: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39.</w:t>
            </w:r>
          </w:p>
        </w:tc>
        <w:tc>
          <w:tcPr>
            <w:tcW w:w="3648" w:type="pct"/>
          </w:tcPr>
          <w:p w:rsidR="00AA787F" w:rsidRPr="00BD05DC" w:rsidRDefault="000235DA" w:rsidP="000235DA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А.И. Куприн. Слово о писателе. Рассказ «Куст сирени». Всепобеждающая сила любви как основа бытия.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40.</w:t>
            </w:r>
          </w:p>
        </w:tc>
        <w:tc>
          <w:tcPr>
            <w:tcW w:w="3648" w:type="pct"/>
          </w:tcPr>
          <w:p w:rsidR="00AA787F" w:rsidRPr="00BD05DC" w:rsidRDefault="000235DA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b/>
                <w:szCs w:val="24"/>
              </w:rPr>
              <w:t xml:space="preserve">РР </w:t>
            </w:r>
            <w:r w:rsidRPr="00BD05DC">
              <w:rPr>
                <w:rFonts w:ascii="Times New Roman" w:hAnsi="Times New Roman"/>
                <w:szCs w:val="24"/>
              </w:rPr>
              <w:t>Подготовка к домашнему сочинению по рассказам А.П. Чехова, А.И. Куприна, И.А. Бунина «Что значит быть счастливым?»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41.</w:t>
            </w:r>
          </w:p>
        </w:tc>
        <w:tc>
          <w:tcPr>
            <w:tcW w:w="3648" w:type="pct"/>
          </w:tcPr>
          <w:p w:rsidR="00AA787F" w:rsidRPr="00BD05DC" w:rsidRDefault="00D050D5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А.А. Блок. Слово о поэте. Историческая тема в его творчестве. Стихотворение «Россия». Образ России и художественные средства его создания. « На поле Куликово»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5000" w:type="pct"/>
            <w:gridSpan w:val="4"/>
          </w:tcPr>
          <w:p w:rsidR="00AA787F" w:rsidRPr="00BD05DC" w:rsidRDefault="00366752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D05DC">
              <w:rPr>
                <w:rFonts w:ascii="Times New Roman" w:hAnsi="Times New Roman"/>
                <w:b/>
                <w:szCs w:val="24"/>
              </w:rPr>
              <w:t>Сергей Александрович Есенин (2ч)</w:t>
            </w: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lastRenderedPageBreak/>
              <w:t>42.</w:t>
            </w:r>
          </w:p>
        </w:tc>
        <w:tc>
          <w:tcPr>
            <w:tcW w:w="3648" w:type="pct"/>
          </w:tcPr>
          <w:p w:rsidR="00AA787F" w:rsidRPr="00BD05DC" w:rsidRDefault="00366752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С.А. Есенин. Слово о поэте. «Пугачев» — поэма на историческую тему.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43.</w:t>
            </w:r>
          </w:p>
        </w:tc>
        <w:tc>
          <w:tcPr>
            <w:tcW w:w="3648" w:type="pct"/>
          </w:tcPr>
          <w:p w:rsidR="00AA787F" w:rsidRPr="00BD05DC" w:rsidRDefault="00366752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Урок – конференция. Образ Емельяна Пугачева в народных преданиях,</w:t>
            </w:r>
            <w:r w:rsidR="004537F7" w:rsidRPr="00BD05DC">
              <w:rPr>
                <w:rFonts w:ascii="Times New Roman" w:hAnsi="Times New Roman"/>
                <w:szCs w:val="24"/>
              </w:rPr>
              <w:t xml:space="preserve"> </w:t>
            </w:r>
            <w:r w:rsidRPr="00BD05DC">
              <w:rPr>
                <w:rFonts w:ascii="Times New Roman" w:hAnsi="Times New Roman"/>
                <w:szCs w:val="24"/>
              </w:rPr>
              <w:t xml:space="preserve">в произведениях </w:t>
            </w:r>
            <w:r w:rsidR="004537F7" w:rsidRPr="00BD05DC">
              <w:rPr>
                <w:rFonts w:ascii="Times New Roman" w:hAnsi="Times New Roman"/>
                <w:szCs w:val="24"/>
              </w:rPr>
              <w:t xml:space="preserve"> Пушкина Есенина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44.</w:t>
            </w:r>
          </w:p>
        </w:tc>
        <w:tc>
          <w:tcPr>
            <w:tcW w:w="3648" w:type="pct"/>
          </w:tcPr>
          <w:p w:rsidR="00AA787F" w:rsidRPr="00BD05DC" w:rsidRDefault="00527C36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 xml:space="preserve">И.С. Шмелев. Рассказ «Как я стал писателем». Воспоминания о пути к творчеству.  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45.</w:t>
            </w:r>
          </w:p>
        </w:tc>
        <w:tc>
          <w:tcPr>
            <w:tcW w:w="3648" w:type="pct"/>
          </w:tcPr>
          <w:p w:rsidR="00AA787F" w:rsidRPr="00BD05DC" w:rsidRDefault="00527C36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М.А.</w:t>
            </w:r>
            <w:r w:rsidR="00DD6DCF" w:rsidRPr="00BD05DC">
              <w:rPr>
                <w:rFonts w:ascii="Times New Roman" w:hAnsi="Times New Roman"/>
                <w:szCs w:val="24"/>
              </w:rPr>
              <w:t xml:space="preserve"> </w:t>
            </w:r>
            <w:r w:rsidRPr="00BD05DC">
              <w:rPr>
                <w:rFonts w:ascii="Times New Roman" w:hAnsi="Times New Roman"/>
                <w:szCs w:val="24"/>
              </w:rPr>
              <w:t xml:space="preserve">Осоргин. Сочетание </w:t>
            </w:r>
            <w:proofErr w:type="spellStart"/>
            <w:r w:rsidRPr="00BD05DC">
              <w:rPr>
                <w:rFonts w:ascii="Times New Roman" w:hAnsi="Times New Roman"/>
                <w:szCs w:val="24"/>
              </w:rPr>
              <w:t>антастики</w:t>
            </w:r>
            <w:proofErr w:type="spellEnd"/>
            <w:r w:rsidRPr="00BD05DC">
              <w:rPr>
                <w:rFonts w:ascii="Times New Roman" w:hAnsi="Times New Roman"/>
                <w:szCs w:val="24"/>
              </w:rPr>
              <w:t xml:space="preserve"> и реальности в рассказе « </w:t>
            </w:r>
            <w:r w:rsidR="00DD6DCF" w:rsidRPr="00BD05DC">
              <w:rPr>
                <w:rFonts w:ascii="Times New Roman" w:hAnsi="Times New Roman"/>
                <w:szCs w:val="24"/>
              </w:rPr>
              <w:t>Пенсне»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46.</w:t>
            </w:r>
          </w:p>
        </w:tc>
        <w:tc>
          <w:tcPr>
            <w:tcW w:w="3648" w:type="pct"/>
          </w:tcPr>
          <w:p w:rsidR="00AA787F" w:rsidRPr="00BD05DC" w:rsidRDefault="00DD6DC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История и современность через призму смешного. Журнал «</w:t>
            </w:r>
            <w:proofErr w:type="spellStart"/>
            <w:r w:rsidRPr="00BD05DC">
              <w:rPr>
                <w:rFonts w:ascii="Times New Roman" w:hAnsi="Times New Roman"/>
                <w:szCs w:val="24"/>
              </w:rPr>
              <w:t>Сатирикон</w:t>
            </w:r>
            <w:proofErr w:type="spellEnd"/>
            <w:r w:rsidRPr="00BD05DC">
              <w:rPr>
                <w:rFonts w:ascii="Times New Roman" w:hAnsi="Times New Roman"/>
                <w:szCs w:val="24"/>
              </w:rPr>
              <w:t>» и его авторы.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5000" w:type="pct"/>
            <w:gridSpan w:val="4"/>
          </w:tcPr>
          <w:p w:rsidR="00AA787F" w:rsidRPr="00BD05DC" w:rsidRDefault="00AA787F" w:rsidP="00350E1B">
            <w:pPr>
              <w:tabs>
                <w:tab w:val="left" w:pos="615"/>
              </w:tabs>
              <w:rPr>
                <w:rFonts w:ascii="Times New Roman" w:hAnsi="Times New Roman"/>
                <w:b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47.</w:t>
            </w:r>
          </w:p>
        </w:tc>
        <w:tc>
          <w:tcPr>
            <w:tcW w:w="3648" w:type="pct"/>
          </w:tcPr>
          <w:p w:rsidR="00AA787F" w:rsidRPr="00BD05DC" w:rsidRDefault="00DD6DCF" w:rsidP="004537F7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Сатирическое изображение исторических событий. Тэффи «Жизнь и воротник»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5000" w:type="pct"/>
            <w:gridSpan w:val="4"/>
          </w:tcPr>
          <w:p w:rsidR="00AA787F" w:rsidRPr="00BD05DC" w:rsidRDefault="00AA787F" w:rsidP="00DD6DCF">
            <w:pPr>
              <w:ind w:firstLine="708"/>
              <w:rPr>
                <w:rFonts w:ascii="Times New Roman" w:hAnsi="Times New Roman"/>
                <w:b/>
                <w:i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48.</w:t>
            </w:r>
          </w:p>
        </w:tc>
        <w:tc>
          <w:tcPr>
            <w:tcW w:w="3648" w:type="pct"/>
          </w:tcPr>
          <w:p w:rsidR="00AA787F" w:rsidRPr="00BD05DC" w:rsidRDefault="00DD6DC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М.М. Зощенко «История болезни».</w:t>
            </w:r>
            <w:r w:rsidR="00D91200"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D91200" w:rsidRPr="00D91200">
              <w:rPr>
                <w:rFonts w:ascii="Times New Roman" w:hAnsi="Times New Roman"/>
                <w:bCs/>
                <w:color w:val="000000"/>
                <w:szCs w:val="24"/>
                <w:shd w:val="clear" w:color="auto" w:fill="FFFFFF"/>
              </w:rPr>
              <w:t>Сатира и юмор в рассказе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49.</w:t>
            </w:r>
          </w:p>
        </w:tc>
        <w:tc>
          <w:tcPr>
            <w:tcW w:w="3648" w:type="pct"/>
          </w:tcPr>
          <w:p w:rsidR="00AA787F" w:rsidRPr="00BD05DC" w:rsidRDefault="00DD6DC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А.Т. Твардовский. Слово о поэте. Поэма «Василий Теркин». Картины фронтовой жизни в поэме.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50.</w:t>
            </w:r>
          </w:p>
        </w:tc>
        <w:tc>
          <w:tcPr>
            <w:tcW w:w="3648" w:type="pct"/>
          </w:tcPr>
          <w:p w:rsidR="00AA787F" w:rsidRPr="00BD05DC" w:rsidRDefault="00DD6DC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Василий Теркин — защитник родной страны.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51.</w:t>
            </w:r>
          </w:p>
        </w:tc>
        <w:tc>
          <w:tcPr>
            <w:tcW w:w="3648" w:type="pct"/>
          </w:tcPr>
          <w:p w:rsidR="00AA787F" w:rsidRPr="00BD05DC" w:rsidRDefault="001F705C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А.Т. Твардовский. Поэма «Василий Теркин»  особенности композиции  поэмы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5000" w:type="pct"/>
            <w:gridSpan w:val="4"/>
          </w:tcPr>
          <w:p w:rsidR="00AA787F" w:rsidRPr="00BD05DC" w:rsidRDefault="001F705C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D05DC">
              <w:rPr>
                <w:rFonts w:ascii="Times New Roman" w:hAnsi="Times New Roman"/>
                <w:b/>
                <w:szCs w:val="24"/>
              </w:rPr>
              <w:t>Стихи и песни о Великой Отечественной войне.</w:t>
            </w: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52.</w:t>
            </w:r>
          </w:p>
        </w:tc>
        <w:tc>
          <w:tcPr>
            <w:tcW w:w="3648" w:type="pct"/>
          </w:tcPr>
          <w:p w:rsidR="00AA787F" w:rsidRPr="00BD05DC" w:rsidRDefault="001F705C" w:rsidP="008B5300">
            <w:pPr>
              <w:tabs>
                <w:tab w:val="left" w:pos="9855"/>
              </w:tabs>
              <w:jc w:val="both"/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 xml:space="preserve">РР Стихи и песни о Великой Отечественной войне. Героизм воинов,  защищающих свою Родину: М. Исаковский. «Катюша», «Враги сожгли родную хату»; Б. Окуджава. «Песенка о пехоте», «Здесь птицы не поют...»; А. Фатьянов. «Соловьи»; Л. </w:t>
            </w:r>
            <w:proofErr w:type="spellStart"/>
            <w:r w:rsidRPr="00BD05DC">
              <w:rPr>
                <w:rFonts w:ascii="Times New Roman" w:hAnsi="Times New Roman"/>
                <w:szCs w:val="24"/>
              </w:rPr>
              <w:t>Ошанин</w:t>
            </w:r>
            <w:proofErr w:type="spellEnd"/>
            <w:r w:rsidRPr="00BD05DC">
              <w:rPr>
                <w:rFonts w:ascii="Times New Roman" w:hAnsi="Times New Roman"/>
                <w:szCs w:val="24"/>
              </w:rPr>
              <w:t xml:space="preserve">. «Дороги» и другие.  </w:t>
            </w:r>
            <w:r w:rsidR="008B5300" w:rsidRPr="00BD05DC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53.</w:t>
            </w:r>
          </w:p>
        </w:tc>
        <w:tc>
          <w:tcPr>
            <w:tcW w:w="3648" w:type="pct"/>
          </w:tcPr>
          <w:p w:rsidR="00AA787F" w:rsidRPr="00BD05DC" w:rsidRDefault="001F705C" w:rsidP="00AA787F">
            <w:pPr>
              <w:jc w:val="both"/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В.П. Астафьев. Слово о писателе. Отражение военного времени в  рассказе «Фотография, на которой меня нет».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5000" w:type="pct"/>
            <w:gridSpan w:val="4"/>
          </w:tcPr>
          <w:p w:rsidR="00AA787F" w:rsidRPr="00BD05DC" w:rsidRDefault="001F705C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D05DC">
              <w:rPr>
                <w:rFonts w:ascii="Times New Roman" w:hAnsi="Times New Roman"/>
                <w:b/>
                <w:szCs w:val="24"/>
              </w:rPr>
              <w:t>Русские поэты ХХ века о Родине, родной природе и о себе</w:t>
            </w: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 xml:space="preserve">54. </w:t>
            </w:r>
          </w:p>
        </w:tc>
        <w:tc>
          <w:tcPr>
            <w:tcW w:w="3648" w:type="pct"/>
          </w:tcPr>
          <w:p w:rsidR="00AA787F" w:rsidRPr="00BD05DC" w:rsidRDefault="00494EEF" w:rsidP="00AA787F">
            <w:pPr>
              <w:jc w:val="both"/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 xml:space="preserve">И. Анненский </w:t>
            </w:r>
            <w:proofErr w:type="gramStart"/>
            <w:r w:rsidRPr="00BD05DC">
              <w:rPr>
                <w:rFonts w:ascii="Times New Roman" w:hAnsi="Times New Roman"/>
                <w:szCs w:val="24"/>
              </w:rPr>
              <w:t>« Снег</w:t>
            </w:r>
            <w:proofErr w:type="gramEnd"/>
            <w:r w:rsidRPr="00BD05DC">
              <w:rPr>
                <w:rFonts w:ascii="Times New Roman" w:hAnsi="Times New Roman"/>
                <w:szCs w:val="24"/>
              </w:rPr>
              <w:t xml:space="preserve">» Д. Мережковский « « Родное» Н. Заболоцкий « Вечер на Оке», « Уступи мне, скворец, уголок» Н. Рубцов «По вечерам», « Встреча», « Привет, Россия» 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55.</w:t>
            </w:r>
          </w:p>
        </w:tc>
        <w:tc>
          <w:tcPr>
            <w:tcW w:w="3648" w:type="pct"/>
          </w:tcPr>
          <w:p w:rsidR="00AA787F" w:rsidRPr="00BD05DC" w:rsidRDefault="00494EE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Поэты русского зарубежья о Родине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56.</w:t>
            </w:r>
          </w:p>
        </w:tc>
        <w:tc>
          <w:tcPr>
            <w:tcW w:w="3648" w:type="pct"/>
          </w:tcPr>
          <w:p w:rsidR="00AA787F" w:rsidRPr="00BD05DC" w:rsidRDefault="00CB35FB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М.А. Булгаков « Собачье сердце»</w:t>
            </w:r>
            <w:r w:rsidR="00B668F7">
              <w:rPr>
                <w:rFonts w:ascii="Times New Roman" w:hAnsi="Times New Roman"/>
                <w:szCs w:val="24"/>
              </w:rPr>
              <w:t xml:space="preserve"> Внеклассное чтение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57.</w:t>
            </w:r>
          </w:p>
        </w:tc>
        <w:tc>
          <w:tcPr>
            <w:tcW w:w="3648" w:type="pct"/>
          </w:tcPr>
          <w:p w:rsidR="00AA787F" w:rsidRPr="00BD05DC" w:rsidRDefault="00CB35FB" w:rsidP="00AA787F">
            <w:pPr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BD05DC">
              <w:rPr>
                <w:rFonts w:ascii="Times New Roman" w:hAnsi="Times New Roman"/>
                <w:b/>
                <w:szCs w:val="24"/>
              </w:rPr>
              <w:t xml:space="preserve">РР </w:t>
            </w:r>
            <w:r w:rsidRPr="00BD05DC">
              <w:rPr>
                <w:rFonts w:ascii="Times New Roman" w:hAnsi="Times New Roman"/>
                <w:szCs w:val="24"/>
              </w:rPr>
              <w:t xml:space="preserve"> Письменный</w:t>
            </w:r>
            <w:proofErr w:type="gramEnd"/>
            <w:r w:rsidRPr="00BD05DC">
              <w:rPr>
                <w:rFonts w:ascii="Times New Roman" w:hAnsi="Times New Roman"/>
                <w:szCs w:val="24"/>
              </w:rPr>
              <w:t xml:space="preserve"> ответ на проблемный вопрос «Какие испытание пережил человек в военное время?» (На примере 1-2 произведений писателей о Великой Отечественной войне»)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CB35FB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3648" w:type="pct"/>
          </w:tcPr>
          <w:p w:rsidR="00AA787F" w:rsidRPr="00BD05DC" w:rsidRDefault="00CB35FB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Из зарубежной литературы:</w:t>
            </w:r>
            <w:r w:rsidR="007D2FE7">
              <w:rPr>
                <w:rFonts w:ascii="Times New Roman" w:hAnsi="Times New Roman"/>
                <w:szCs w:val="24"/>
              </w:rPr>
              <w:t xml:space="preserve"> У. Шекспир «Ромео и </w:t>
            </w:r>
            <w:proofErr w:type="spellStart"/>
            <w:r w:rsidR="007D2FE7">
              <w:rPr>
                <w:rFonts w:ascii="Times New Roman" w:hAnsi="Times New Roman"/>
                <w:szCs w:val="24"/>
              </w:rPr>
              <w:t>Джульетта</w:t>
            </w:r>
            <w:proofErr w:type="gramStart"/>
            <w:r w:rsidR="007D2FE7">
              <w:rPr>
                <w:rFonts w:ascii="Times New Roman" w:hAnsi="Times New Roman"/>
                <w:szCs w:val="24"/>
              </w:rPr>
              <w:t>»</w:t>
            </w:r>
            <w:r w:rsidR="007D2FE7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r w:rsidR="007D2FE7" w:rsidRPr="007D2FE7">
              <w:rPr>
                <w:rFonts w:ascii="Times New Roman" w:hAnsi="Times New Roman"/>
                <w:color w:val="000000"/>
                <w:shd w:val="clear" w:color="auto" w:fill="FFFFFF"/>
              </w:rPr>
              <w:t>Вечные</w:t>
            </w:r>
            <w:proofErr w:type="spellEnd"/>
            <w:proofErr w:type="gramEnd"/>
            <w:r w:rsidR="007D2FE7" w:rsidRPr="007D2FE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проблемы в трагедии. Конфликт живого чувства и предрассудков.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5000" w:type="pct"/>
            <w:gridSpan w:val="4"/>
          </w:tcPr>
          <w:p w:rsidR="00AA787F" w:rsidRPr="00BD05DC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59.</w:t>
            </w:r>
          </w:p>
        </w:tc>
        <w:tc>
          <w:tcPr>
            <w:tcW w:w="3648" w:type="pct"/>
          </w:tcPr>
          <w:p w:rsidR="00AA787F" w:rsidRPr="00BD05DC" w:rsidRDefault="00AA787F" w:rsidP="001F705C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 xml:space="preserve"> </w:t>
            </w:r>
            <w:r w:rsidR="00CB35FB" w:rsidRPr="00BD05DC">
              <w:rPr>
                <w:rFonts w:ascii="Times New Roman" w:hAnsi="Times New Roman"/>
                <w:szCs w:val="24"/>
              </w:rPr>
              <w:t>Из зарубежной литературы: У. Шекспир «Ромео и Джульетта»</w:t>
            </w:r>
            <w:r w:rsidR="007D2FE7">
              <w:rPr>
                <w:color w:val="000000"/>
                <w:shd w:val="clear" w:color="auto" w:fill="FFFFFF"/>
              </w:rPr>
              <w:t xml:space="preserve"> </w:t>
            </w:r>
            <w:r w:rsidR="007D2FE7" w:rsidRPr="007D2FE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Конфликт живого чувства и предрассудков. Трагедия произведения эпохи </w:t>
            </w:r>
            <w:proofErr w:type="gramStart"/>
            <w:r w:rsidR="007D2FE7" w:rsidRPr="007D2FE7">
              <w:rPr>
                <w:rFonts w:ascii="Times New Roman" w:hAnsi="Times New Roman"/>
                <w:color w:val="000000"/>
                <w:shd w:val="clear" w:color="auto" w:fill="FFFFFF"/>
              </w:rPr>
              <w:t>Возрождения..</w:t>
            </w:r>
            <w:proofErr w:type="gramEnd"/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60.</w:t>
            </w:r>
          </w:p>
        </w:tc>
        <w:tc>
          <w:tcPr>
            <w:tcW w:w="3648" w:type="pct"/>
          </w:tcPr>
          <w:p w:rsidR="00AA787F" w:rsidRPr="00BD05DC" w:rsidRDefault="00CB35FB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Сонет как форма лирической поэзии №  68, № 130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5000" w:type="pct"/>
            <w:gridSpan w:val="4"/>
          </w:tcPr>
          <w:p w:rsidR="00AA787F" w:rsidRPr="00BD05DC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lastRenderedPageBreak/>
              <w:t>61.</w:t>
            </w:r>
          </w:p>
        </w:tc>
        <w:tc>
          <w:tcPr>
            <w:tcW w:w="3648" w:type="pct"/>
          </w:tcPr>
          <w:p w:rsidR="00AA787F" w:rsidRPr="00BD05DC" w:rsidRDefault="00CB35FB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 xml:space="preserve"> Особенности классицистической драматургии Ж.Б. Мольер  комедия «Мещанин во дворянстве».</w:t>
            </w:r>
            <w:r w:rsidR="004F40FA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62.</w:t>
            </w:r>
          </w:p>
        </w:tc>
        <w:tc>
          <w:tcPr>
            <w:tcW w:w="3648" w:type="pct"/>
          </w:tcPr>
          <w:p w:rsidR="00AA787F" w:rsidRPr="00BD05DC" w:rsidRDefault="00CB35FB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Ж.Б. Мольер  комедия «Мещанин во дворянстве». Образы</w:t>
            </w:r>
          </w:p>
        </w:tc>
        <w:tc>
          <w:tcPr>
            <w:tcW w:w="48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5000" w:type="pct"/>
            <w:gridSpan w:val="4"/>
          </w:tcPr>
          <w:p w:rsidR="00AA787F" w:rsidRPr="00BD05DC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63.</w:t>
            </w:r>
          </w:p>
        </w:tc>
        <w:tc>
          <w:tcPr>
            <w:tcW w:w="3648" w:type="pct"/>
          </w:tcPr>
          <w:p w:rsidR="00AA787F" w:rsidRPr="00BD05DC" w:rsidRDefault="00B675A5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В. Скотт «Айвенго»</w:t>
            </w:r>
            <w:r w:rsidR="007D2FE7">
              <w:rPr>
                <w:color w:val="000000"/>
                <w:shd w:val="clear" w:color="auto" w:fill="FFFFFF"/>
              </w:rPr>
              <w:t xml:space="preserve"> </w:t>
            </w:r>
            <w:r w:rsidR="007D2FE7" w:rsidRPr="007D2FE7">
              <w:rPr>
                <w:rFonts w:ascii="Times New Roman" w:hAnsi="Times New Roman"/>
                <w:color w:val="000000"/>
                <w:shd w:val="clear" w:color="auto" w:fill="FFFFFF"/>
              </w:rPr>
              <w:t>как исторический роман</w:t>
            </w:r>
          </w:p>
        </w:tc>
        <w:tc>
          <w:tcPr>
            <w:tcW w:w="489" w:type="pct"/>
          </w:tcPr>
          <w:p w:rsidR="00AA787F" w:rsidRPr="00BD05DC" w:rsidRDefault="00AA787F" w:rsidP="00D72D9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BD05DC" w:rsidRPr="00BD05DC" w:rsidTr="004F1D6B">
        <w:tc>
          <w:tcPr>
            <w:tcW w:w="299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>64.</w:t>
            </w:r>
          </w:p>
        </w:tc>
        <w:tc>
          <w:tcPr>
            <w:tcW w:w="3648" w:type="pct"/>
          </w:tcPr>
          <w:p w:rsidR="00AA787F" w:rsidRPr="00BD05DC" w:rsidRDefault="00B675A5" w:rsidP="00AA787F">
            <w:pPr>
              <w:rPr>
                <w:rFonts w:ascii="Times New Roman" w:hAnsi="Times New Roman"/>
                <w:szCs w:val="24"/>
              </w:rPr>
            </w:pPr>
            <w:r w:rsidRPr="00BD05DC">
              <w:rPr>
                <w:rFonts w:ascii="Times New Roman" w:hAnsi="Times New Roman"/>
                <w:szCs w:val="24"/>
              </w:rPr>
              <w:t xml:space="preserve">Широкая панорама жизни средневековой </w:t>
            </w:r>
            <w:proofErr w:type="gramStart"/>
            <w:r w:rsidRPr="00BD05DC">
              <w:rPr>
                <w:rFonts w:ascii="Times New Roman" w:hAnsi="Times New Roman"/>
                <w:szCs w:val="24"/>
              </w:rPr>
              <w:t>Англии .</w:t>
            </w:r>
            <w:proofErr w:type="gramEnd"/>
            <w:r w:rsidRPr="00BD05DC">
              <w:rPr>
                <w:rFonts w:ascii="Times New Roman" w:hAnsi="Times New Roman"/>
                <w:szCs w:val="24"/>
              </w:rPr>
              <w:t xml:space="preserve"> История и судьба человека Айвенго, его преданность, честность, благородство</w:t>
            </w:r>
          </w:p>
        </w:tc>
        <w:tc>
          <w:tcPr>
            <w:tcW w:w="489" w:type="pct"/>
          </w:tcPr>
          <w:p w:rsidR="00AA787F" w:rsidRPr="00BD05DC" w:rsidRDefault="00AA787F" w:rsidP="007447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BD05DC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3F1570" w:rsidRPr="003F1570" w:rsidTr="004F1D6B">
        <w:tc>
          <w:tcPr>
            <w:tcW w:w="299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3F1570">
              <w:rPr>
                <w:rFonts w:ascii="Times New Roman" w:hAnsi="Times New Roman"/>
                <w:szCs w:val="24"/>
              </w:rPr>
              <w:t>65.</w:t>
            </w:r>
          </w:p>
        </w:tc>
        <w:tc>
          <w:tcPr>
            <w:tcW w:w="3648" w:type="pct"/>
          </w:tcPr>
          <w:p w:rsidR="00AA787F" w:rsidRPr="003F1570" w:rsidRDefault="00B675A5" w:rsidP="00AA787F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3F1570">
              <w:rPr>
                <w:rFonts w:ascii="Times New Roman" w:hAnsi="Times New Roman"/>
                <w:szCs w:val="24"/>
              </w:rPr>
              <w:t>В.Гюго</w:t>
            </w:r>
            <w:proofErr w:type="spellEnd"/>
            <w:r w:rsidRPr="003F1570">
              <w:rPr>
                <w:rFonts w:ascii="Times New Roman" w:hAnsi="Times New Roman"/>
                <w:szCs w:val="24"/>
              </w:rPr>
              <w:t xml:space="preserve"> « Собор Парижской богоматери» Композиция и сюжет</w:t>
            </w:r>
          </w:p>
        </w:tc>
        <w:tc>
          <w:tcPr>
            <w:tcW w:w="489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3F1570" w:rsidRPr="003F1570" w:rsidTr="004F1D6B">
        <w:tc>
          <w:tcPr>
            <w:tcW w:w="299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3F1570">
              <w:rPr>
                <w:rFonts w:ascii="Times New Roman" w:hAnsi="Times New Roman"/>
                <w:szCs w:val="24"/>
              </w:rPr>
              <w:t>66</w:t>
            </w:r>
          </w:p>
        </w:tc>
        <w:tc>
          <w:tcPr>
            <w:tcW w:w="3648" w:type="pct"/>
          </w:tcPr>
          <w:p w:rsidR="00AA787F" w:rsidRPr="003F1570" w:rsidRDefault="00B675A5" w:rsidP="00AA787F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3F1570">
              <w:rPr>
                <w:rFonts w:ascii="Times New Roman" w:hAnsi="Times New Roman"/>
                <w:szCs w:val="24"/>
              </w:rPr>
              <w:t>В.Гюго</w:t>
            </w:r>
            <w:proofErr w:type="spellEnd"/>
            <w:r w:rsidRPr="003F1570">
              <w:rPr>
                <w:rFonts w:ascii="Times New Roman" w:hAnsi="Times New Roman"/>
                <w:szCs w:val="24"/>
              </w:rPr>
              <w:t xml:space="preserve"> « Собор Парижской богоматери</w:t>
            </w:r>
            <w:r w:rsidR="00475CD6">
              <w:rPr>
                <w:rFonts w:ascii="Times New Roman" w:hAnsi="Times New Roman"/>
                <w:szCs w:val="24"/>
              </w:rPr>
              <w:t>» Образы</w:t>
            </w:r>
          </w:p>
        </w:tc>
        <w:tc>
          <w:tcPr>
            <w:tcW w:w="489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3F1570" w:rsidRPr="003F1570" w:rsidTr="004F1D6B">
        <w:trPr>
          <w:trHeight w:val="144"/>
        </w:trPr>
        <w:tc>
          <w:tcPr>
            <w:tcW w:w="299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3F1570">
              <w:rPr>
                <w:rFonts w:ascii="Times New Roman" w:hAnsi="Times New Roman"/>
                <w:szCs w:val="24"/>
              </w:rPr>
              <w:t>67.</w:t>
            </w:r>
          </w:p>
        </w:tc>
        <w:tc>
          <w:tcPr>
            <w:tcW w:w="3648" w:type="pct"/>
          </w:tcPr>
          <w:p w:rsidR="00AA787F" w:rsidRPr="003F1570" w:rsidRDefault="008C05B0" w:rsidP="00AA787F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3F1570">
              <w:rPr>
                <w:rFonts w:ascii="Times New Roman" w:hAnsi="Times New Roman"/>
                <w:szCs w:val="24"/>
              </w:rPr>
              <w:t>М.Сервантес</w:t>
            </w:r>
            <w:proofErr w:type="spellEnd"/>
            <w:r w:rsidRPr="003F1570">
              <w:rPr>
                <w:rFonts w:ascii="Times New Roman" w:hAnsi="Times New Roman"/>
                <w:szCs w:val="24"/>
              </w:rPr>
              <w:t xml:space="preserve"> « Дон Кихот»</w:t>
            </w:r>
            <w:r w:rsidR="00850949" w:rsidRPr="003F1570">
              <w:rPr>
                <w:rFonts w:ascii="Times New Roman" w:hAnsi="Times New Roman"/>
                <w:szCs w:val="24"/>
              </w:rPr>
              <w:t xml:space="preserve">  </w:t>
            </w:r>
            <w:r w:rsidR="00D91200">
              <w:rPr>
                <w:rFonts w:ascii="Times New Roman" w:hAnsi="Times New Roman"/>
                <w:szCs w:val="24"/>
              </w:rPr>
              <w:t>История создания.</w:t>
            </w:r>
          </w:p>
        </w:tc>
        <w:tc>
          <w:tcPr>
            <w:tcW w:w="489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3F1570" w:rsidRPr="003F1570" w:rsidTr="004F1D6B">
        <w:tc>
          <w:tcPr>
            <w:tcW w:w="299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3F1570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3648" w:type="pct"/>
          </w:tcPr>
          <w:p w:rsidR="00AA787F" w:rsidRPr="003F1570" w:rsidRDefault="008C05B0" w:rsidP="00AA787F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3F1570">
              <w:rPr>
                <w:rFonts w:ascii="Times New Roman" w:hAnsi="Times New Roman"/>
                <w:szCs w:val="24"/>
              </w:rPr>
              <w:t>М.Сервантес</w:t>
            </w:r>
            <w:proofErr w:type="spellEnd"/>
            <w:r w:rsidRPr="003F1570">
              <w:rPr>
                <w:rFonts w:ascii="Times New Roman" w:hAnsi="Times New Roman"/>
                <w:szCs w:val="24"/>
              </w:rPr>
              <w:t xml:space="preserve"> « Дон Кихот»</w:t>
            </w:r>
            <w:r w:rsidR="00D91200">
              <w:rPr>
                <w:rFonts w:ascii="Times New Roman" w:hAnsi="Times New Roman"/>
                <w:szCs w:val="24"/>
              </w:rPr>
              <w:t xml:space="preserve"> Главы.</w:t>
            </w:r>
          </w:p>
        </w:tc>
        <w:tc>
          <w:tcPr>
            <w:tcW w:w="489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3F1570" w:rsidRPr="003F1570" w:rsidTr="004F1D6B">
        <w:tc>
          <w:tcPr>
            <w:tcW w:w="5000" w:type="pct"/>
            <w:gridSpan w:val="4"/>
          </w:tcPr>
          <w:p w:rsidR="00AA787F" w:rsidRPr="003F1570" w:rsidRDefault="00AA787F" w:rsidP="00AA787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F1570">
              <w:rPr>
                <w:rFonts w:ascii="Times New Roman" w:hAnsi="Times New Roman"/>
                <w:b/>
                <w:szCs w:val="24"/>
              </w:rPr>
              <w:t>ПОДВЕДЕНИЕ ИТОГОВ ЗА ГОД (2 ч.)</w:t>
            </w:r>
          </w:p>
        </w:tc>
      </w:tr>
      <w:tr w:rsidR="003F1570" w:rsidRPr="003F1570" w:rsidTr="004F1D6B">
        <w:tc>
          <w:tcPr>
            <w:tcW w:w="299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3F1570">
              <w:rPr>
                <w:rFonts w:ascii="Times New Roman" w:hAnsi="Times New Roman"/>
                <w:szCs w:val="24"/>
              </w:rPr>
              <w:t>69.</w:t>
            </w:r>
          </w:p>
        </w:tc>
        <w:tc>
          <w:tcPr>
            <w:tcW w:w="3648" w:type="pct"/>
          </w:tcPr>
          <w:p w:rsidR="00AA787F" w:rsidRPr="003F1570" w:rsidRDefault="007447A9" w:rsidP="00AA787F">
            <w:pPr>
              <w:rPr>
                <w:rFonts w:ascii="Times New Roman" w:hAnsi="Times New Roman"/>
                <w:szCs w:val="24"/>
              </w:rPr>
            </w:pPr>
            <w:r w:rsidRPr="003F1570">
              <w:rPr>
                <w:rFonts w:ascii="Times New Roman" w:hAnsi="Times New Roman"/>
                <w:szCs w:val="24"/>
              </w:rPr>
              <w:t>Итоговая контрольная работа</w:t>
            </w:r>
            <w:r w:rsidR="00475CD6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89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  <w:tr w:rsidR="003F1570" w:rsidRPr="003F1570" w:rsidTr="004F1D6B">
        <w:tc>
          <w:tcPr>
            <w:tcW w:w="299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3F1570"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3648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  <w:r w:rsidRPr="003F1570">
              <w:rPr>
                <w:rFonts w:ascii="Times New Roman" w:hAnsi="Times New Roman"/>
                <w:szCs w:val="24"/>
              </w:rPr>
              <w:t>Итоговый проект «Прошлое, настоящее, будущее в литературе».</w:t>
            </w:r>
          </w:p>
        </w:tc>
        <w:tc>
          <w:tcPr>
            <w:tcW w:w="489" w:type="pct"/>
          </w:tcPr>
          <w:p w:rsidR="00D72D9B" w:rsidRPr="003F1570" w:rsidRDefault="00D72D9B" w:rsidP="007447A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4" w:type="pct"/>
          </w:tcPr>
          <w:p w:rsidR="00AA787F" w:rsidRPr="003F1570" w:rsidRDefault="00AA787F" w:rsidP="00AA787F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AA787F" w:rsidRPr="003F1570" w:rsidRDefault="00AA787F">
      <w:pPr>
        <w:rPr>
          <w:rFonts w:ascii="Times New Roman" w:hAnsi="Times New Roman"/>
          <w:szCs w:val="24"/>
        </w:rPr>
      </w:pPr>
    </w:p>
    <w:sectPr w:rsidR="00AA787F" w:rsidRPr="003F1570" w:rsidSect="001770F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9A09B6"/>
    <w:multiLevelType w:val="multilevel"/>
    <w:tmpl w:val="64BE2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015BA2"/>
    <w:multiLevelType w:val="hybridMultilevel"/>
    <w:tmpl w:val="AFC6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F3"/>
    <w:rsid w:val="000235DA"/>
    <w:rsid w:val="00096239"/>
    <w:rsid w:val="000C302F"/>
    <w:rsid w:val="000F7B35"/>
    <w:rsid w:val="00105D24"/>
    <w:rsid w:val="00162296"/>
    <w:rsid w:val="00162F47"/>
    <w:rsid w:val="001770F3"/>
    <w:rsid w:val="001F705C"/>
    <w:rsid w:val="00232E7D"/>
    <w:rsid w:val="00256DAC"/>
    <w:rsid w:val="00350E1B"/>
    <w:rsid w:val="00366752"/>
    <w:rsid w:val="003F1570"/>
    <w:rsid w:val="003F2036"/>
    <w:rsid w:val="00436F04"/>
    <w:rsid w:val="00440E87"/>
    <w:rsid w:val="004537F7"/>
    <w:rsid w:val="004562EA"/>
    <w:rsid w:val="00475CD6"/>
    <w:rsid w:val="00494EEF"/>
    <w:rsid w:val="004F1D6B"/>
    <w:rsid w:val="004F40FA"/>
    <w:rsid w:val="00527C36"/>
    <w:rsid w:val="006400B9"/>
    <w:rsid w:val="006C26FF"/>
    <w:rsid w:val="00735E25"/>
    <w:rsid w:val="0073663E"/>
    <w:rsid w:val="007447A9"/>
    <w:rsid w:val="00764E00"/>
    <w:rsid w:val="0076583E"/>
    <w:rsid w:val="00774365"/>
    <w:rsid w:val="00797E59"/>
    <w:rsid w:val="007C61F6"/>
    <w:rsid w:val="007D2FE7"/>
    <w:rsid w:val="007D4DCD"/>
    <w:rsid w:val="007D646F"/>
    <w:rsid w:val="00810662"/>
    <w:rsid w:val="00821FDE"/>
    <w:rsid w:val="00843B19"/>
    <w:rsid w:val="00850949"/>
    <w:rsid w:val="0087028D"/>
    <w:rsid w:val="008B5300"/>
    <w:rsid w:val="008C05B0"/>
    <w:rsid w:val="008C5C39"/>
    <w:rsid w:val="008D03C5"/>
    <w:rsid w:val="008D4668"/>
    <w:rsid w:val="008F38A0"/>
    <w:rsid w:val="009111ED"/>
    <w:rsid w:val="00917A19"/>
    <w:rsid w:val="00922806"/>
    <w:rsid w:val="009B3D63"/>
    <w:rsid w:val="009C0584"/>
    <w:rsid w:val="009C6E01"/>
    <w:rsid w:val="00A7337D"/>
    <w:rsid w:val="00A86B30"/>
    <w:rsid w:val="00AA787F"/>
    <w:rsid w:val="00B04475"/>
    <w:rsid w:val="00B22865"/>
    <w:rsid w:val="00B64C8C"/>
    <w:rsid w:val="00B668F7"/>
    <w:rsid w:val="00B675A5"/>
    <w:rsid w:val="00BA2991"/>
    <w:rsid w:val="00BD05DC"/>
    <w:rsid w:val="00CB35FB"/>
    <w:rsid w:val="00CD5406"/>
    <w:rsid w:val="00D050D5"/>
    <w:rsid w:val="00D72D9B"/>
    <w:rsid w:val="00D77C17"/>
    <w:rsid w:val="00D91200"/>
    <w:rsid w:val="00DD6DCF"/>
    <w:rsid w:val="00E00360"/>
    <w:rsid w:val="00E02110"/>
    <w:rsid w:val="00E12E73"/>
    <w:rsid w:val="00E52673"/>
    <w:rsid w:val="00E72C25"/>
    <w:rsid w:val="00E9044F"/>
    <w:rsid w:val="00EE379C"/>
    <w:rsid w:val="00EF5ECF"/>
    <w:rsid w:val="00F250C8"/>
    <w:rsid w:val="00F424CF"/>
    <w:rsid w:val="00F52952"/>
    <w:rsid w:val="00F63BBC"/>
    <w:rsid w:val="00F8176B"/>
    <w:rsid w:val="00F91BA0"/>
    <w:rsid w:val="00FD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DD496-BC4F-4DFC-987E-C73C4970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0F3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9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770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770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1770F3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</w:style>
  <w:style w:type="character" w:customStyle="1" w:styleId="c73">
    <w:name w:val="c73"/>
    <w:basedOn w:val="a0"/>
    <w:rsid w:val="001770F3"/>
  </w:style>
  <w:style w:type="paragraph" w:customStyle="1" w:styleId="c27">
    <w:name w:val="c27"/>
    <w:basedOn w:val="a"/>
    <w:rsid w:val="001770F3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36">
    <w:name w:val="c36"/>
    <w:basedOn w:val="a0"/>
    <w:rsid w:val="001770F3"/>
  </w:style>
  <w:style w:type="paragraph" w:customStyle="1" w:styleId="c7">
    <w:name w:val="c7"/>
    <w:basedOn w:val="a"/>
    <w:rsid w:val="001770F3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32">
    <w:name w:val="c32"/>
    <w:basedOn w:val="a0"/>
    <w:rsid w:val="001770F3"/>
  </w:style>
  <w:style w:type="character" w:customStyle="1" w:styleId="c21">
    <w:name w:val="c21"/>
    <w:basedOn w:val="a0"/>
    <w:rsid w:val="001770F3"/>
  </w:style>
  <w:style w:type="paragraph" w:styleId="a4">
    <w:name w:val="List Paragraph"/>
    <w:basedOn w:val="a"/>
    <w:uiPriority w:val="99"/>
    <w:qFormat/>
    <w:rsid w:val="001770F3"/>
    <w:pPr>
      <w:ind w:left="708"/>
    </w:pPr>
  </w:style>
  <w:style w:type="paragraph" w:styleId="a5">
    <w:name w:val="Normal (Web)"/>
    <w:basedOn w:val="a"/>
    <w:uiPriority w:val="99"/>
    <w:unhideWhenUsed/>
    <w:rsid w:val="00EF5ECF"/>
    <w:pPr>
      <w:spacing w:after="270"/>
    </w:pPr>
    <w:rPr>
      <w:rFonts w:ascii="Times New Roman" w:hAnsi="Times New Roman"/>
      <w:szCs w:val="24"/>
    </w:rPr>
  </w:style>
  <w:style w:type="character" w:customStyle="1" w:styleId="11">
    <w:name w:val="Основной шрифт абзаца1"/>
    <w:rsid w:val="00EF5ECF"/>
  </w:style>
  <w:style w:type="paragraph" w:customStyle="1" w:styleId="12">
    <w:name w:val="Обычный1"/>
    <w:rsid w:val="00EF5ECF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c9">
    <w:name w:val="c9"/>
    <w:basedOn w:val="a"/>
    <w:rsid w:val="00EF5ECF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1">
    <w:name w:val="c1"/>
    <w:basedOn w:val="a0"/>
    <w:rsid w:val="00EF5ECF"/>
  </w:style>
  <w:style w:type="paragraph" w:customStyle="1" w:styleId="a6">
    <w:name w:val="Стиль"/>
    <w:rsid w:val="00AA78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583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583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29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847A5-F49E-4F5A-BCC8-36AA1B4C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5288</Words>
  <Characters>30147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Чулпан</cp:lastModifiedBy>
  <cp:revision>60</cp:revision>
  <cp:lastPrinted>2020-02-09T05:38:00Z</cp:lastPrinted>
  <dcterms:created xsi:type="dcterms:W3CDTF">2018-09-10T22:45:00Z</dcterms:created>
  <dcterms:modified xsi:type="dcterms:W3CDTF">2021-03-23T06:11:00Z</dcterms:modified>
</cp:coreProperties>
</file>